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A09D" w14:textId="424D2087" w:rsidR="003F7738" w:rsidRPr="00243E66" w:rsidRDefault="00243E66" w:rsidP="00243E66">
      <w:pPr>
        <w:spacing w:line="240" w:lineRule="auto"/>
        <w:rPr>
          <w:rFonts w:ascii="IranNastaliq" w:hAnsi="IranNastaliq" w:cs="IranNastaliq"/>
          <w:sz w:val="40"/>
          <w:szCs w:val="40"/>
          <w:rtl/>
          <w:lang w:bidi="fa-IR"/>
        </w:rPr>
      </w:pPr>
      <w:r w:rsidRPr="00243E66">
        <w:rPr>
          <w:rFonts w:ascii="IranNastaliq" w:hAnsi="IranNastaliq" w:cs="IranNastaliq"/>
          <w:sz w:val="40"/>
          <w:szCs w:val="40"/>
          <w:rtl/>
          <w:lang w:bidi="fa-IR"/>
        </w:rPr>
        <w:t>بسمه تعالی</w:t>
      </w:r>
    </w:p>
    <w:p w14:paraId="3343FA70" w14:textId="15833E19" w:rsidR="00CF0614" w:rsidRDefault="00CF0614" w:rsidP="00324444">
      <w:pPr>
        <w:spacing w:line="276" w:lineRule="auto"/>
        <w:rPr>
          <w:rFonts w:cs="B Titr"/>
          <w:b/>
          <w:bCs/>
          <w:sz w:val="32"/>
          <w:szCs w:val="32"/>
          <w:lang w:bidi="fa-IR"/>
        </w:rPr>
      </w:pPr>
      <w:r w:rsidRPr="00CF0614">
        <w:rPr>
          <w:rFonts w:cs="B Titr"/>
          <w:b/>
          <w:bCs/>
          <w:sz w:val="32"/>
          <w:szCs w:val="32"/>
          <w:rtl/>
          <w:lang w:bidi="fa-IR"/>
        </w:rPr>
        <w:t xml:space="preserve">قرارداد </w:t>
      </w:r>
      <w:r w:rsidR="00324444">
        <w:rPr>
          <w:rFonts w:cs="B Titr"/>
          <w:b/>
          <w:bCs/>
          <w:sz w:val="32"/>
          <w:szCs w:val="32"/>
          <w:lang w:bidi="fa-IR"/>
        </w:rPr>
        <w:t>…..</w:t>
      </w:r>
    </w:p>
    <w:p w14:paraId="64660DF4" w14:textId="12B2C1C8" w:rsidR="00324444" w:rsidRPr="00500538" w:rsidRDefault="00324444" w:rsidP="007F6C74">
      <w:pPr>
        <w:spacing w:line="276" w:lineRule="auto"/>
        <w:jc w:val="both"/>
        <w:rPr>
          <w:rFonts w:cs="B Mitra"/>
          <w:sz w:val="28"/>
          <w:szCs w:val="28"/>
          <w:rtl/>
          <w:lang w:bidi="fa-IR"/>
        </w:rPr>
      </w:pPr>
      <w:r w:rsidRPr="00500538">
        <w:rPr>
          <w:rFonts w:cs="B Mitra" w:hint="cs"/>
          <w:sz w:val="28"/>
          <w:szCs w:val="28"/>
          <w:rtl/>
          <w:lang w:bidi="fa-IR"/>
        </w:rPr>
        <w:t xml:space="preserve">این قرارداد بین </w:t>
      </w:r>
      <w:r w:rsidRPr="00500538">
        <w:rPr>
          <w:rFonts w:cs="B Mitra"/>
          <w:sz w:val="28"/>
          <w:szCs w:val="28"/>
          <w:rtl/>
          <w:lang w:bidi="fa-IR"/>
        </w:rPr>
        <w:t xml:space="preserve">دانشگاه نیشابور به نمایندگی دکتر </w:t>
      </w:r>
      <w:r w:rsidRPr="00500538">
        <w:rPr>
          <w:rFonts w:cs="B Mitra"/>
          <w:sz w:val="28"/>
          <w:szCs w:val="28"/>
          <w:lang w:bidi="fa-IR"/>
        </w:rPr>
        <w:t>……..</w:t>
      </w:r>
      <w:r w:rsidRPr="00500538">
        <w:rPr>
          <w:rFonts w:cs="B Mitra"/>
          <w:sz w:val="28"/>
          <w:szCs w:val="28"/>
          <w:rtl/>
          <w:lang w:bidi="fa-IR"/>
        </w:rPr>
        <w:t xml:space="preserve"> به سمت </w:t>
      </w:r>
      <w:r w:rsidRPr="00500538">
        <w:rPr>
          <w:rFonts w:cs="B Mitra" w:hint="cs"/>
          <w:sz w:val="28"/>
          <w:szCs w:val="28"/>
          <w:rtl/>
          <w:lang w:bidi="fa-IR"/>
        </w:rPr>
        <w:t>...................</w:t>
      </w:r>
      <w:r w:rsidR="007F6C74">
        <w:rPr>
          <w:rFonts w:cs="B Mitra"/>
          <w:sz w:val="28"/>
          <w:szCs w:val="28"/>
          <w:rtl/>
          <w:lang w:bidi="fa-IR"/>
        </w:rPr>
        <w:t xml:space="preserve"> دانشگاه</w:t>
      </w:r>
      <w:r w:rsidR="007F6C74">
        <w:rPr>
          <w:rFonts w:cs="B Mitra"/>
          <w:sz w:val="28"/>
          <w:szCs w:val="28"/>
          <w:lang w:bidi="fa-IR"/>
        </w:rPr>
        <w:t xml:space="preserve"> </w:t>
      </w:r>
      <w:r w:rsidRPr="00500538">
        <w:rPr>
          <w:rFonts w:cs="B Mitra" w:hint="cs"/>
          <w:sz w:val="28"/>
          <w:szCs w:val="28"/>
          <w:rtl/>
          <w:lang w:bidi="fa-IR"/>
        </w:rPr>
        <w:t xml:space="preserve">که در این قرارداد </w:t>
      </w:r>
      <w:r w:rsidR="00767497" w:rsidRPr="00500538">
        <w:rPr>
          <w:rFonts w:cs="B Mitra" w:hint="cs"/>
          <w:sz w:val="28"/>
          <w:szCs w:val="28"/>
          <w:rtl/>
          <w:lang w:bidi="fa-IR"/>
        </w:rPr>
        <w:t>طرف اول</w:t>
      </w:r>
      <w:r w:rsidRPr="00500538">
        <w:rPr>
          <w:rFonts w:cs="B Mitra" w:hint="cs"/>
          <w:sz w:val="28"/>
          <w:szCs w:val="28"/>
          <w:rtl/>
          <w:lang w:bidi="fa-IR"/>
        </w:rPr>
        <w:t xml:space="preserve"> نام می گیرد و آقای/ خانم ................................که دراین قرارداد</w:t>
      </w:r>
      <w:r w:rsidR="00767497" w:rsidRPr="00500538">
        <w:rPr>
          <w:rFonts w:cs="B Mitra" w:hint="cs"/>
          <w:sz w:val="28"/>
          <w:szCs w:val="28"/>
          <w:rtl/>
          <w:lang w:bidi="fa-IR"/>
        </w:rPr>
        <w:t xml:space="preserve"> طرف دوم</w:t>
      </w:r>
      <w:r w:rsidRPr="00500538">
        <w:rPr>
          <w:rFonts w:cs="B Mitra" w:hint="cs"/>
          <w:sz w:val="28"/>
          <w:szCs w:val="28"/>
          <w:rtl/>
          <w:lang w:bidi="fa-IR"/>
        </w:rPr>
        <w:t xml:space="preserve"> نامیده </w:t>
      </w:r>
      <w:r w:rsidR="00767497" w:rsidRPr="00500538">
        <w:rPr>
          <w:rFonts w:cs="B Mitra" w:hint="cs"/>
          <w:sz w:val="28"/>
          <w:szCs w:val="28"/>
          <w:rtl/>
          <w:lang w:bidi="fa-IR"/>
        </w:rPr>
        <w:t xml:space="preserve">می شود، </w:t>
      </w:r>
      <w:r w:rsidRPr="00500538">
        <w:rPr>
          <w:rFonts w:cs="B Mitra" w:hint="cs"/>
          <w:sz w:val="28"/>
          <w:szCs w:val="28"/>
          <w:rtl/>
          <w:lang w:bidi="fa-IR"/>
        </w:rPr>
        <w:t xml:space="preserve">طبق مصوبات </w:t>
      </w:r>
      <w:r w:rsidR="00767497" w:rsidRPr="00500538">
        <w:rPr>
          <w:rFonts w:cs="B Mitra" w:hint="cs"/>
          <w:sz w:val="28"/>
          <w:szCs w:val="28"/>
          <w:rtl/>
          <w:lang w:bidi="fa-IR"/>
        </w:rPr>
        <w:t>هیات امنا</w:t>
      </w:r>
      <w:r w:rsidRPr="00500538">
        <w:rPr>
          <w:rFonts w:cs="B Mitra" w:hint="cs"/>
          <w:sz w:val="28"/>
          <w:szCs w:val="28"/>
          <w:rtl/>
          <w:lang w:bidi="fa-IR"/>
        </w:rPr>
        <w:t xml:space="preserve"> و قوانین و مقررات حاکم بر دانشگاه و شرایط زیر منعقد می گردد:</w:t>
      </w:r>
    </w:p>
    <w:p w14:paraId="6732252D" w14:textId="77777777" w:rsidR="005508F5" w:rsidRPr="00500538" w:rsidRDefault="005508F5" w:rsidP="00CF0614">
      <w:pPr>
        <w:spacing w:line="276" w:lineRule="auto"/>
        <w:jc w:val="both"/>
        <w:rPr>
          <w:rFonts w:cs="B Mitra"/>
          <w:sz w:val="28"/>
          <w:szCs w:val="28"/>
          <w:rtl/>
          <w:lang w:bidi="fa-IR"/>
        </w:rPr>
      </w:pPr>
    </w:p>
    <w:p w14:paraId="12D70E5D" w14:textId="77777777" w:rsidR="00CF0614" w:rsidRPr="00500538" w:rsidRDefault="00CF0614" w:rsidP="00CF0614">
      <w:pPr>
        <w:spacing w:line="276" w:lineRule="auto"/>
        <w:jc w:val="both"/>
        <w:rPr>
          <w:rFonts w:cs="B Mitra"/>
          <w:b/>
          <w:bCs/>
          <w:sz w:val="28"/>
          <w:szCs w:val="28"/>
          <w:rtl/>
          <w:lang w:bidi="fa-IR"/>
        </w:rPr>
      </w:pPr>
      <w:r w:rsidRPr="00500538">
        <w:rPr>
          <w:rFonts w:cs="B Mitra"/>
          <w:b/>
          <w:bCs/>
          <w:sz w:val="28"/>
          <w:szCs w:val="28"/>
          <w:rtl/>
          <w:lang w:bidi="fa-IR"/>
        </w:rPr>
        <w:t>ماده‌ی 1- مشخصات طرفین قرارداد</w:t>
      </w:r>
    </w:p>
    <w:p w14:paraId="055E720B" w14:textId="77777777" w:rsidR="007F6C74" w:rsidRDefault="00CF0614" w:rsidP="007F6C74">
      <w:pPr>
        <w:spacing w:line="276" w:lineRule="auto"/>
        <w:jc w:val="both"/>
        <w:rPr>
          <w:rFonts w:cs="B Mitra"/>
          <w:b/>
          <w:bCs/>
          <w:sz w:val="28"/>
          <w:szCs w:val="28"/>
          <w:rtl/>
          <w:lang w:bidi="fa-IR"/>
        </w:rPr>
      </w:pPr>
      <w:r w:rsidRPr="00500538">
        <w:rPr>
          <w:rFonts w:cs="B Mitra"/>
          <w:b/>
          <w:bCs/>
          <w:sz w:val="28"/>
          <w:szCs w:val="28"/>
          <w:rtl/>
          <w:lang w:bidi="fa-IR"/>
        </w:rPr>
        <w:t xml:space="preserve">الف) مشخصات </w:t>
      </w:r>
      <w:r w:rsidR="007F6C74">
        <w:rPr>
          <w:rFonts w:cs="B Mitra" w:hint="cs"/>
          <w:b/>
          <w:bCs/>
          <w:sz w:val="28"/>
          <w:szCs w:val="28"/>
          <w:rtl/>
          <w:lang w:bidi="fa-IR"/>
        </w:rPr>
        <w:t>طرف اول</w:t>
      </w:r>
    </w:p>
    <w:p w14:paraId="39D19930" w14:textId="2BB20DFE" w:rsidR="007F6C74" w:rsidRDefault="007F6C74" w:rsidP="00D342CB">
      <w:pPr>
        <w:spacing w:line="276" w:lineRule="auto"/>
        <w:jc w:val="both"/>
        <w:rPr>
          <w:rFonts w:cs="B Mitra"/>
          <w:sz w:val="28"/>
          <w:szCs w:val="28"/>
          <w:rtl/>
          <w:lang w:bidi="fa-IR"/>
        </w:rPr>
      </w:pPr>
      <w:r w:rsidRPr="00500538">
        <w:rPr>
          <w:rFonts w:cs="B Mitra"/>
          <w:b/>
          <w:bCs/>
          <w:sz w:val="28"/>
          <w:szCs w:val="28"/>
          <w:rtl/>
          <w:lang w:bidi="fa-IR"/>
        </w:rPr>
        <w:t>دانشگاه نیشابور</w:t>
      </w:r>
      <w:r w:rsidRPr="00500538">
        <w:rPr>
          <w:rFonts w:cs="B Mitra"/>
          <w:sz w:val="28"/>
          <w:szCs w:val="28"/>
          <w:rtl/>
          <w:lang w:bidi="fa-IR"/>
        </w:rPr>
        <w:t xml:space="preserve"> دارای </w:t>
      </w:r>
      <w:r w:rsidRPr="00500538">
        <w:rPr>
          <w:rFonts w:cs="B Mitra" w:hint="cs"/>
          <w:sz w:val="28"/>
          <w:szCs w:val="28"/>
          <w:rtl/>
          <w:lang w:bidi="fa-IR"/>
        </w:rPr>
        <w:t>شناسه ملی 14003120730</w:t>
      </w:r>
      <w:r w:rsidRPr="00500538">
        <w:rPr>
          <w:rFonts w:cs="B Mitra"/>
          <w:sz w:val="28"/>
          <w:szCs w:val="28"/>
          <w:rtl/>
          <w:lang w:bidi="fa-IR"/>
        </w:rPr>
        <w:t xml:space="preserve"> </w:t>
      </w:r>
      <w:r w:rsidRPr="00500538">
        <w:rPr>
          <w:rFonts w:cs="B Mitra" w:hint="cs"/>
          <w:sz w:val="28"/>
          <w:szCs w:val="28"/>
          <w:rtl/>
          <w:lang w:bidi="fa-IR"/>
        </w:rPr>
        <w:t xml:space="preserve">و </w:t>
      </w:r>
      <w:r w:rsidRPr="00500538">
        <w:rPr>
          <w:rFonts w:cs="B Mitra"/>
          <w:sz w:val="28"/>
          <w:szCs w:val="28"/>
          <w:rtl/>
          <w:lang w:bidi="fa-IR"/>
        </w:rPr>
        <w:t xml:space="preserve">کد اقتصادی </w:t>
      </w:r>
      <w:r w:rsidRPr="00500538">
        <w:rPr>
          <w:rFonts w:cs="B Mitra" w:hint="cs"/>
          <w:sz w:val="28"/>
          <w:szCs w:val="28"/>
          <w:rtl/>
          <w:lang w:bidi="fa-IR"/>
        </w:rPr>
        <w:t xml:space="preserve">04113891519 </w:t>
      </w:r>
      <w:r w:rsidRPr="00500538">
        <w:rPr>
          <w:rFonts w:cs="B Mitra"/>
          <w:sz w:val="28"/>
          <w:szCs w:val="28"/>
          <w:rtl/>
          <w:lang w:bidi="fa-IR"/>
        </w:rPr>
        <w:t xml:space="preserve">به نشانی خراسان رضوی، نیشابور، انتهای بلوار نظام الملک </w:t>
      </w:r>
      <w:r w:rsidRPr="00500538">
        <w:rPr>
          <w:rFonts w:cs="B Mitra" w:hint="cs"/>
          <w:sz w:val="28"/>
          <w:szCs w:val="28"/>
          <w:rtl/>
          <w:lang w:bidi="fa-IR"/>
        </w:rPr>
        <w:t xml:space="preserve">، کد پستی </w:t>
      </w:r>
      <w:r w:rsidRPr="00500538">
        <w:rPr>
          <w:rFonts w:cs="B Mitra"/>
          <w:sz w:val="28"/>
          <w:szCs w:val="28"/>
          <w:rtl/>
          <w:lang w:bidi="fa-IR"/>
        </w:rPr>
        <w:t>9319774446</w:t>
      </w:r>
      <w:r w:rsidRPr="00500538">
        <w:rPr>
          <w:rFonts w:cs="B Mitra" w:hint="cs"/>
          <w:sz w:val="28"/>
          <w:szCs w:val="28"/>
          <w:rtl/>
          <w:lang w:bidi="fa-IR"/>
        </w:rPr>
        <w:t xml:space="preserve"> و</w:t>
      </w:r>
      <w:r w:rsidRPr="00500538">
        <w:rPr>
          <w:rFonts w:cs="B Mitra"/>
          <w:sz w:val="28"/>
          <w:szCs w:val="28"/>
          <w:rtl/>
          <w:lang w:bidi="fa-IR"/>
        </w:rPr>
        <w:t xml:space="preserve"> تلفن 05143305000 به نمایندگی </w:t>
      </w:r>
      <w:r w:rsidRPr="00500538">
        <w:rPr>
          <w:rFonts w:cs="B Mitra"/>
          <w:b/>
          <w:bCs/>
          <w:sz w:val="28"/>
          <w:szCs w:val="28"/>
          <w:rtl/>
          <w:lang w:bidi="fa-IR"/>
        </w:rPr>
        <w:t xml:space="preserve">دکتر </w:t>
      </w:r>
      <w:r w:rsidRPr="00500538">
        <w:rPr>
          <w:rFonts w:cs="B Mitra"/>
          <w:b/>
          <w:bCs/>
          <w:sz w:val="28"/>
          <w:szCs w:val="28"/>
          <w:lang w:bidi="fa-IR"/>
        </w:rPr>
        <w:t>……..</w:t>
      </w:r>
      <w:r w:rsidRPr="00500538">
        <w:rPr>
          <w:rFonts w:cs="B Mitra"/>
          <w:sz w:val="28"/>
          <w:szCs w:val="28"/>
          <w:rtl/>
          <w:lang w:bidi="fa-IR"/>
        </w:rPr>
        <w:t xml:space="preserve"> به سمت </w:t>
      </w:r>
      <w:r w:rsidR="00D342CB">
        <w:rPr>
          <w:rFonts w:cs="B Mitra" w:hint="cs"/>
          <w:sz w:val="28"/>
          <w:szCs w:val="28"/>
          <w:rtl/>
          <w:lang w:bidi="fa-IR"/>
        </w:rPr>
        <w:t>......</w:t>
      </w:r>
      <w:r w:rsidRPr="00500538">
        <w:rPr>
          <w:rFonts w:cs="B Mitra"/>
          <w:sz w:val="28"/>
          <w:szCs w:val="28"/>
          <w:rtl/>
          <w:lang w:bidi="fa-IR"/>
        </w:rPr>
        <w:t xml:space="preserve"> دانشگاه نیشابور  که از این پس «</w:t>
      </w:r>
      <w:r w:rsidR="00D342CB">
        <w:rPr>
          <w:rFonts w:cs="B Mitra" w:hint="cs"/>
          <w:sz w:val="28"/>
          <w:szCs w:val="28"/>
          <w:rtl/>
          <w:lang w:bidi="fa-IR"/>
        </w:rPr>
        <w:t>طرف اول</w:t>
      </w:r>
      <w:r w:rsidRPr="00500538">
        <w:rPr>
          <w:rFonts w:cs="B Mitra"/>
          <w:sz w:val="28"/>
          <w:szCs w:val="28"/>
          <w:rtl/>
          <w:lang w:bidi="fa-IR"/>
        </w:rPr>
        <w:t>» نامیده می‌شود.</w:t>
      </w:r>
    </w:p>
    <w:p w14:paraId="327D3EB1" w14:textId="77777777" w:rsidR="00D342CB" w:rsidRPr="00500538" w:rsidRDefault="00D342CB" w:rsidP="007F6C74">
      <w:pPr>
        <w:spacing w:line="276" w:lineRule="auto"/>
        <w:jc w:val="both"/>
        <w:rPr>
          <w:rFonts w:cs="B Mitra"/>
          <w:sz w:val="28"/>
          <w:szCs w:val="28"/>
          <w:rtl/>
          <w:lang w:bidi="fa-IR"/>
        </w:rPr>
      </w:pPr>
    </w:p>
    <w:p w14:paraId="5F4ECCD1" w14:textId="326BCC1E" w:rsidR="00CF0614" w:rsidRPr="00500538" w:rsidRDefault="007F6C74" w:rsidP="007F6C74">
      <w:pPr>
        <w:spacing w:line="276" w:lineRule="auto"/>
        <w:jc w:val="both"/>
        <w:rPr>
          <w:rFonts w:cs="B Mitra"/>
          <w:b/>
          <w:bCs/>
          <w:sz w:val="28"/>
          <w:szCs w:val="28"/>
          <w:rtl/>
          <w:lang w:bidi="fa-IR"/>
        </w:rPr>
      </w:pPr>
      <w:r w:rsidRPr="00500538">
        <w:rPr>
          <w:rFonts w:cs="B Mitra"/>
          <w:b/>
          <w:bCs/>
          <w:sz w:val="28"/>
          <w:szCs w:val="28"/>
          <w:rtl/>
          <w:lang w:bidi="fa-IR"/>
        </w:rPr>
        <w:t xml:space="preserve">ب) مشخصات </w:t>
      </w:r>
      <w:r>
        <w:rPr>
          <w:rFonts w:cs="B Mitra" w:hint="cs"/>
          <w:b/>
          <w:bCs/>
          <w:sz w:val="28"/>
          <w:szCs w:val="28"/>
          <w:rtl/>
          <w:lang w:bidi="fa-IR"/>
        </w:rPr>
        <w:t>طرف دوم</w:t>
      </w:r>
      <w:r w:rsidRPr="00500538">
        <w:rPr>
          <w:rFonts w:cs="B Mitra"/>
          <w:b/>
          <w:bCs/>
          <w:sz w:val="28"/>
          <w:szCs w:val="28"/>
          <w:rtl/>
          <w:lang w:bidi="fa-IR"/>
        </w:rPr>
        <w:t>:</w:t>
      </w:r>
    </w:p>
    <w:p w14:paraId="3F316EF1" w14:textId="078603FE" w:rsidR="00CF0614" w:rsidRPr="00500538" w:rsidRDefault="00CF0614" w:rsidP="00D342CB">
      <w:pPr>
        <w:spacing w:line="276" w:lineRule="auto"/>
        <w:jc w:val="both"/>
        <w:rPr>
          <w:rFonts w:cs="B Mitra"/>
          <w:sz w:val="28"/>
          <w:szCs w:val="28"/>
          <w:rtl/>
          <w:lang w:bidi="fa-IR"/>
        </w:rPr>
      </w:pPr>
      <w:r w:rsidRPr="00500538">
        <w:rPr>
          <w:rFonts w:cs="B Mitra"/>
          <w:sz w:val="28"/>
          <w:szCs w:val="28"/>
          <w:rtl/>
          <w:lang w:bidi="fa-IR"/>
        </w:rPr>
        <w:t>شرکت ........................ دارای شماره‌ی ثبت ........................ کد اقتصادی ........................................... به نشانی ........................................................................................... و تلفن ........................ به نمایندگی ........................ به عنوان ........................ (به استناد مدارک برابر اصل شده‌ی مُثبِت نمایندگی و حق انعقاد قرارداد که از اجزای لاینفک این قرارداد است) که از این پس «</w:t>
      </w:r>
      <w:r w:rsidR="00D342CB">
        <w:rPr>
          <w:rFonts w:cs="B Mitra" w:hint="cs"/>
          <w:sz w:val="28"/>
          <w:szCs w:val="28"/>
          <w:rtl/>
          <w:lang w:bidi="fa-IR"/>
        </w:rPr>
        <w:t>طرف دوم</w:t>
      </w:r>
      <w:r w:rsidRPr="00500538">
        <w:rPr>
          <w:rFonts w:cs="B Mitra"/>
          <w:sz w:val="28"/>
          <w:szCs w:val="28"/>
          <w:rtl/>
          <w:lang w:bidi="fa-IR"/>
        </w:rPr>
        <w:t>» نامیده می‌شود.</w:t>
      </w:r>
    </w:p>
    <w:p w14:paraId="1942143E" w14:textId="77777777" w:rsidR="00D047D4" w:rsidRPr="00500538" w:rsidRDefault="00D047D4" w:rsidP="00CF0614">
      <w:pPr>
        <w:spacing w:line="276" w:lineRule="auto"/>
        <w:jc w:val="both"/>
        <w:rPr>
          <w:rFonts w:cs="B Mitra"/>
          <w:b/>
          <w:bCs/>
          <w:sz w:val="28"/>
          <w:szCs w:val="28"/>
          <w:rtl/>
          <w:lang w:bidi="fa-IR"/>
        </w:rPr>
      </w:pPr>
    </w:p>
    <w:p w14:paraId="17991896" w14:textId="3BDAC0E0" w:rsidR="00CF0614" w:rsidRPr="00500538" w:rsidRDefault="00CF0614" w:rsidP="00CF0614">
      <w:pPr>
        <w:spacing w:line="276" w:lineRule="auto"/>
        <w:jc w:val="both"/>
        <w:rPr>
          <w:rFonts w:cs="B Mitra"/>
          <w:b/>
          <w:bCs/>
          <w:sz w:val="28"/>
          <w:szCs w:val="28"/>
          <w:rtl/>
          <w:lang w:bidi="fa-IR"/>
        </w:rPr>
      </w:pPr>
      <w:r w:rsidRPr="00500538">
        <w:rPr>
          <w:rFonts w:cs="B Mitra"/>
          <w:b/>
          <w:bCs/>
          <w:sz w:val="28"/>
          <w:szCs w:val="28"/>
          <w:rtl/>
          <w:lang w:bidi="fa-IR"/>
        </w:rPr>
        <w:t>ماده‌ی 2- موضوع قرارداد</w:t>
      </w:r>
    </w:p>
    <w:p w14:paraId="6750E870" w14:textId="0008420D" w:rsidR="00CF0614" w:rsidRPr="00500538" w:rsidRDefault="00CF0614" w:rsidP="00ED3FCF">
      <w:pPr>
        <w:spacing w:line="276" w:lineRule="auto"/>
        <w:jc w:val="both"/>
        <w:rPr>
          <w:rFonts w:cs="B Mitra"/>
          <w:sz w:val="28"/>
          <w:szCs w:val="28"/>
          <w:rtl/>
          <w:lang w:bidi="fa-IR"/>
        </w:rPr>
      </w:pPr>
      <w:r w:rsidRPr="00500538">
        <w:rPr>
          <w:rFonts w:cs="B Mitra"/>
          <w:sz w:val="28"/>
          <w:szCs w:val="28"/>
          <w:rtl/>
          <w:lang w:bidi="fa-IR"/>
        </w:rPr>
        <w:t xml:space="preserve">موضوع قرارداد عبارت است از </w:t>
      </w:r>
      <w:r w:rsidRPr="00500538">
        <w:rPr>
          <w:rFonts w:cs="B Mitra"/>
          <w:sz w:val="28"/>
          <w:szCs w:val="28"/>
          <w:cs/>
          <w:lang w:bidi="fa-IR"/>
        </w:rPr>
        <w:t>‎</w:t>
      </w:r>
      <w:r w:rsidR="00ED3FCF" w:rsidRPr="00500538">
        <w:rPr>
          <w:rFonts w:cs="B Mitra" w:hint="cs"/>
          <w:sz w:val="28"/>
          <w:szCs w:val="28"/>
          <w:rtl/>
          <w:lang w:bidi="fa-IR"/>
        </w:rPr>
        <w:t>......</w:t>
      </w:r>
    </w:p>
    <w:p w14:paraId="69D1BA3E" w14:textId="5F04036B" w:rsidR="00B72C13" w:rsidRPr="00500538" w:rsidRDefault="00B72C13" w:rsidP="00CF0614">
      <w:pPr>
        <w:spacing w:line="276" w:lineRule="auto"/>
        <w:jc w:val="both"/>
        <w:rPr>
          <w:rFonts w:cs="B Mitra"/>
          <w:sz w:val="28"/>
          <w:szCs w:val="28"/>
          <w:rtl/>
          <w:lang w:bidi="fa-IR"/>
        </w:rPr>
      </w:pPr>
    </w:p>
    <w:p w14:paraId="26A9D023" w14:textId="77777777" w:rsidR="00CF0614" w:rsidRPr="00500538" w:rsidRDefault="00CF0614" w:rsidP="00CF0614">
      <w:pPr>
        <w:spacing w:line="276" w:lineRule="auto"/>
        <w:jc w:val="both"/>
        <w:rPr>
          <w:rFonts w:cs="B Mitra"/>
          <w:b/>
          <w:bCs/>
          <w:sz w:val="28"/>
          <w:szCs w:val="28"/>
          <w:rtl/>
          <w:lang w:bidi="fa-IR"/>
        </w:rPr>
      </w:pPr>
      <w:r w:rsidRPr="00500538">
        <w:rPr>
          <w:rFonts w:cs="B Mitra"/>
          <w:b/>
          <w:bCs/>
          <w:sz w:val="28"/>
          <w:szCs w:val="28"/>
          <w:rtl/>
          <w:lang w:bidi="fa-IR"/>
        </w:rPr>
        <w:t>ماده‌ی 3- مدت قرارداد</w:t>
      </w:r>
    </w:p>
    <w:p w14:paraId="5BA29958" w14:textId="5C2E1864" w:rsidR="00CF0614" w:rsidRPr="00500538" w:rsidRDefault="00CF0614" w:rsidP="00CE5EB6">
      <w:pPr>
        <w:spacing w:line="276" w:lineRule="auto"/>
        <w:jc w:val="both"/>
        <w:rPr>
          <w:rFonts w:cs="B Mitra"/>
          <w:sz w:val="28"/>
          <w:szCs w:val="28"/>
          <w:rtl/>
          <w:lang w:bidi="fa-IR"/>
        </w:rPr>
      </w:pPr>
      <w:r w:rsidRPr="00500538">
        <w:rPr>
          <w:rFonts w:cs="B Mitra"/>
          <w:sz w:val="28"/>
          <w:szCs w:val="28"/>
          <w:rtl/>
          <w:lang w:bidi="fa-IR"/>
        </w:rPr>
        <w:t xml:space="preserve">مدت قرارداد جهت انجام تعهدات قراردادی، </w:t>
      </w:r>
      <w:r w:rsidR="00CE5EB6">
        <w:rPr>
          <w:rFonts w:cs="B Mitra" w:hint="cs"/>
          <w:sz w:val="28"/>
          <w:szCs w:val="28"/>
          <w:rtl/>
          <w:lang w:bidi="fa-IR"/>
        </w:rPr>
        <w:t>........</w:t>
      </w:r>
      <w:r w:rsidRPr="00500538">
        <w:rPr>
          <w:rFonts w:cs="B Mitra"/>
          <w:sz w:val="28"/>
          <w:szCs w:val="28"/>
          <w:rtl/>
          <w:lang w:bidi="fa-IR"/>
        </w:rPr>
        <w:t xml:space="preserve"> </w:t>
      </w:r>
      <w:r w:rsidR="00CC2828" w:rsidRPr="00500538">
        <w:rPr>
          <w:rFonts w:cs="B Mitra"/>
          <w:sz w:val="28"/>
          <w:szCs w:val="28"/>
          <w:rtl/>
          <w:lang w:bidi="fa-IR"/>
        </w:rPr>
        <w:t xml:space="preserve">بوده </w:t>
      </w:r>
      <w:r w:rsidRPr="00500538">
        <w:rPr>
          <w:rFonts w:cs="B Mitra"/>
          <w:sz w:val="28"/>
          <w:szCs w:val="28"/>
          <w:rtl/>
          <w:lang w:bidi="fa-IR"/>
        </w:rPr>
        <w:t>و مبنای شروع آن، تاریخ امضای قرارداد است. تمدید این قرارداد، منوط به توافق بعدی طرفین، با شرایط و مفاد مختص به خود خواهد بود.</w:t>
      </w:r>
    </w:p>
    <w:p w14:paraId="1AAE7340" w14:textId="77777777" w:rsidR="009A44E5" w:rsidRPr="00500538" w:rsidRDefault="009A44E5" w:rsidP="00CF0614">
      <w:pPr>
        <w:spacing w:line="276" w:lineRule="auto"/>
        <w:jc w:val="both"/>
        <w:rPr>
          <w:rFonts w:cs="B Mitra"/>
          <w:sz w:val="20"/>
          <w:szCs w:val="20"/>
          <w:rtl/>
          <w:lang w:bidi="fa-IR"/>
        </w:rPr>
      </w:pPr>
    </w:p>
    <w:p w14:paraId="07E19B84" w14:textId="49BAB494" w:rsidR="00CF0614" w:rsidRPr="00500538" w:rsidRDefault="00CF0614" w:rsidP="00CF0614">
      <w:pPr>
        <w:spacing w:line="276" w:lineRule="auto"/>
        <w:jc w:val="both"/>
        <w:rPr>
          <w:rFonts w:cs="B Mitra"/>
          <w:b/>
          <w:bCs/>
          <w:sz w:val="28"/>
          <w:szCs w:val="28"/>
          <w:rtl/>
          <w:lang w:bidi="fa-IR"/>
        </w:rPr>
      </w:pPr>
      <w:r w:rsidRPr="00500538">
        <w:rPr>
          <w:rFonts w:cs="B Mitra"/>
          <w:b/>
          <w:bCs/>
          <w:sz w:val="28"/>
          <w:szCs w:val="28"/>
          <w:rtl/>
          <w:lang w:bidi="fa-IR"/>
        </w:rPr>
        <w:t>ماده‌ی 4- مجموع مبلغ قرارداد و جزئیات پرداخت آن</w:t>
      </w:r>
    </w:p>
    <w:p w14:paraId="7B162987" w14:textId="77777777" w:rsidR="00E47352" w:rsidRPr="00500538" w:rsidRDefault="00E71A79" w:rsidP="00E47352">
      <w:pPr>
        <w:ind w:left="28"/>
        <w:jc w:val="both"/>
        <w:rPr>
          <w:rFonts w:cs="B Mitra"/>
          <w:szCs w:val="28"/>
          <w:rtl/>
        </w:rPr>
      </w:pPr>
      <w:r w:rsidRPr="00500538">
        <w:rPr>
          <w:rFonts w:cs="B Mitra" w:hint="cs"/>
          <w:szCs w:val="28"/>
          <w:rtl/>
        </w:rPr>
        <w:t>مبلغ كل قرارداد (به عدد) ............................. (به حروف) ......................................</w:t>
      </w:r>
      <w:r w:rsidR="008D36AB" w:rsidRPr="00500538">
        <w:rPr>
          <w:rFonts w:cs="B Mitra" w:hint="cs"/>
          <w:szCs w:val="28"/>
          <w:rtl/>
        </w:rPr>
        <w:t>.</w:t>
      </w:r>
      <w:r w:rsidR="00E47352" w:rsidRPr="00500538">
        <w:rPr>
          <w:rFonts w:cs="B Mitra" w:hint="cs"/>
          <w:szCs w:val="28"/>
          <w:rtl/>
        </w:rPr>
        <w:t>................. ريال مي‌باشد</w:t>
      </w:r>
      <w:r w:rsidR="008D36AB" w:rsidRPr="00500538">
        <w:rPr>
          <w:rFonts w:cs="B Mitra" w:hint="cs"/>
          <w:szCs w:val="28"/>
          <w:rtl/>
        </w:rPr>
        <w:t>که پس از تایید ناظر قرارداد و کسر کسورات قانونی در وجه طرف دوم پرداخت می شود.</w:t>
      </w:r>
    </w:p>
    <w:p w14:paraId="0B9E2C0B" w14:textId="041B241C" w:rsidR="00E71A79" w:rsidRPr="00500538" w:rsidRDefault="00E47352" w:rsidP="00E47352">
      <w:pPr>
        <w:ind w:left="28"/>
        <w:jc w:val="both"/>
        <w:rPr>
          <w:rFonts w:cs="B Mitra"/>
          <w:szCs w:val="28"/>
          <w:rtl/>
        </w:rPr>
      </w:pPr>
      <w:r w:rsidRPr="00500538">
        <w:rPr>
          <w:rFonts w:cs="B Mitra" w:hint="cs"/>
          <w:szCs w:val="28"/>
          <w:rtl/>
        </w:rPr>
        <w:lastRenderedPageBreak/>
        <w:t xml:space="preserve"> تبصره 1: مبلغ فوق با توجه به شرح خدمات این قرارداد ثابت بوده و به هيچ وجه مشمول تعديل نخواهد بود</w:t>
      </w:r>
      <w:r w:rsidR="006251A6">
        <w:rPr>
          <w:rFonts w:cs="B Mitra" w:hint="cs"/>
          <w:szCs w:val="28"/>
          <w:rtl/>
        </w:rPr>
        <w:t>.</w:t>
      </w:r>
    </w:p>
    <w:p w14:paraId="0A254D06" w14:textId="34FA372F" w:rsidR="007F5967" w:rsidRPr="00500538" w:rsidRDefault="007F5967" w:rsidP="007F5967">
      <w:pPr>
        <w:ind w:left="28"/>
        <w:jc w:val="both"/>
        <w:rPr>
          <w:rFonts w:cs="B Mitra"/>
          <w:b/>
          <w:bCs/>
          <w:sz w:val="28"/>
          <w:szCs w:val="28"/>
          <w:rtl/>
          <w:lang w:bidi="fa-IR"/>
        </w:rPr>
      </w:pPr>
      <w:r w:rsidRPr="00500538">
        <w:rPr>
          <w:rFonts w:cs="B Mitra"/>
          <w:b/>
          <w:bCs/>
          <w:sz w:val="28"/>
          <w:szCs w:val="28"/>
          <w:rtl/>
          <w:lang w:bidi="fa-IR"/>
        </w:rPr>
        <w:t xml:space="preserve">ماده‌ی </w:t>
      </w:r>
      <w:r w:rsidRPr="00500538">
        <w:rPr>
          <w:rFonts w:cs="B Mitra" w:hint="cs"/>
          <w:b/>
          <w:bCs/>
          <w:sz w:val="28"/>
          <w:szCs w:val="28"/>
          <w:rtl/>
          <w:lang w:bidi="fa-IR"/>
        </w:rPr>
        <w:t>5- تعهدات طرف اول</w:t>
      </w:r>
    </w:p>
    <w:p w14:paraId="1CBF57B1" w14:textId="30CCFCE6" w:rsidR="00CC01FC" w:rsidRPr="00500538" w:rsidRDefault="007F5967" w:rsidP="00D67945">
      <w:pPr>
        <w:spacing w:line="276" w:lineRule="auto"/>
        <w:jc w:val="both"/>
        <w:rPr>
          <w:rFonts w:cs="B Mitra"/>
          <w:sz w:val="28"/>
          <w:szCs w:val="28"/>
          <w:rtl/>
          <w:lang w:bidi="fa-IR"/>
        </w:rPr>
      </w:pPr>
      <w:r w:rsidRPr="004B2184">
        <w:rPr>
          <w:rFonts w:cs="B Mitra" w:hint="cs"/>
          <w:sz w:val="28"/>
          <w:szCs w:val="28"/>
          <w:rtl/>
          <w:lang w:bidi="fa-IR"/>
        </w:rPr>
        <w:t>1)</w:t>
      </w:r>
      <w:r w:rsidR="00CC01FC" w:rsidRPr="00500538">
        <w:rPr>
          <w:rFonts w:cs="B Mitra" w:hint="cs"/>
          <w:sz w:val="28"/>
          <w:szCs w:val="28"/>
          <w:rtl/>
          <w:lang w:bidi="fa-IR"/>
        </w:rPr>
        <w:t xml:space="preserve"> </w:t>
      </w:r>
      <w:r w:rsidR="00E644B1" w:rsidRPr="00500538">
        <w:rPr>
          <w:rFonts w:cs="B Mitra" w:hint="cs"/>
          <w:sz w:val="28"/>
          <w:szCs w:val="28"/>
          <w:rtl/>
          <w:lang w:bidi="fa-IR"/>
        </w:rPr>
        <w:t xml:space="preserve">طرف اول مكلف است تدابير لازم را جهت تسريع و تسهيل در روند اجراي موضوع قرارداد معمول دارد و معیارها و ضوابط تخصصی مدنظر خود را </w:t>
      </w:r>
      <w:r w:rsidR="00D67945" w:rsidRPr="00500538">
        <w:rPr>
          <w:rFonts w:cs="B Mitra" w:hint="cs"/>
          <w:sz w:val="28"/>
          <w:szCs w:val="28"/>
          <w:rtl/>
          <w:lang w:bidi="fa-IR"/>
        </w:rPr>
        <w:t>کتبا توسط ناظر به طرف دوم اعلام نماید.</w:t>
      </w:r>
    </w:p>
    <w:p w14:paraId="0CA1C473" w14:textId="6F6AA312" w:rsidR="007F5967" w:rsidRPr="004B2184" w:rsidRDefault="000E26A5" w:rsidP="007F5967">
      <w:pPr>
        <w:ind w:left="28"/>
        <w:jc w:val="both"/>
        <w:rPr>
          <w:rFonts w:cs="B Mitra"/>
          <w:sz w:val="28"/>
          <w:szCs w:val="28"/>
          <w:rtl/>
          <w:lang w:bidi="fa-IR"/>
        </w:rPr>
      </w:pPr>
      <w:r w:rsidRPr="004B2184">
        <w:rPr>
          <w:rFonts w:cs="B Mitra" w:hint="cs"/>
          <w:sz w:val="28"/>
          <w:szCs w:val="28"/>
          <w:rtl/>
          <w:lang w:bidi="fa-IR"/>
        </w:rPr>
        <w:t>2)</w:t>
      </w:r>
      <w:r w:rsidR="00F2106F" w:rsidRPr="00F2106F">
        <w:rPr>
          <w:rFonts w:cs="B Mitra" w:hint="cs"/>
          <w:sz w:val="28"/>
          <w:szCs w:val="28"/>
          <w:rtl/>
          <w:lang w:bidi="fa-IR"/>
        </w:rPr>
        <w:t xml:space="preserve"> </w:t>
      </w:r>
      <w:r w:rsidR="00F2106F">
        <w:rPr>
          <w:rFonts w:cs="B Mitra" w:hint="cs"/>
          <w:sz w:val="28"/>
          <w:szCs w:val="28"/>
          <w:rtl/>
          <w:lang w:bidi="fa-IR"/>
        </w:rPr>
        <w:t xml:space="preserve">در راستای تکلیف طرف اول به معرفی ناظر، </w:t>
      </w:r>
      <w:r w:rsidR="00F2106F" w:rsidRPr="00500538">
        <w:rPr>
          <w:rFonts w:cs="B Mitra" w:hint="cs"/>
          <w:sz w:val="28"/>
          <w:szCs w:val="28"/>
          <w:rtl/>
          <w:lang w:bidi="fa-IR"/>
        </w:rPr>
        <w:t>...........</w:t>
      </w:r>
      <w:r w:rsidR="00CE5EB6">
        <w:rPr>
          <w:rFonts w:cs="B Mitra" w:hint="cs"/>
          <w:sz w:val="28"/>
          <w:szCs w:val="28"/>
          <w:rtl/>
          <w:lang w:bidi="fa-IR"/>
        </w:rPr>
        <w:t>.......</w:t>
      </w:r>
      <w:r w:rsidR="00F2106F" w:rsidRPr="00500538">
        <w:rPr>
          <w:rFonts w:cs="B Mitra" w:hint="cs"/>
          <w:sz w:val="28"/>
          <w:szCs w:val="28"/>
          <w:rtl/>
          <w:lang w:bidi="fa-IR"/>
        </w:rPr>
        <w:t xml:space="preserve">.... به عنوان ناظر قراداد </w:t>
      </w:r>
      <w:r w:rsidR="00F2106F">
        <w:rPr>
          <w:rFonts w:cs="B Mitra" w:hint="cs"/>
          <w:sz w:val="28"/>
          <w:szCs w:val="28"/>
          <w:rtl/>
          <w:lang w:bidi="fa-IR"/>
        </w:rPr>
        <w:t xml:space="preserve">تعیین می شود. ناظر </w:t>
      </w:r>
      <w:r w:rsidR="00F2106F" w:rsidRPr="00500538">
        <w:rPr>
          <w:rFonts w:cs="B Mitra" w:hint="cs"/>
          <w:sz w:val="28"/>
          <w:szCs w:val="28"/>
          <w:rtl/>
          <w:lang w:bidi="fa-IR"/>
        </w:rPr>
        <w:t>ضمن تأیید محتوای قرارداد، بر حسن اجرای آن نظارت خواهد نمود.</w:t>
      </w:r>
    </w:p>
    <w:p w14:paraId="7E23E3E2" w14:textId="7EB1CD99" w:rsidR="007F5967" w:rsidRPr="004B2184" w:rsidRDefault="004B2184" w:rsidP="00F2106F">
      <w:pPr>
        <w:ind w:left="28"/>
        <w:jc w:val="both"/>
        <w:rPr>
          <w:rFonts w:cs="B Mitra"/>
          <w:sz w:val="28"/>
          <w:szCs w:val="28"/>
          <w:rtl/>
          <w:lang w:bidi="fa-IR"/>
        </w:rPr>
      </w:pPr>
      <w:r w:rsidRPr="004B2184">
        <w:rPr>
          <w:rFonts w:cs="B Mitra" w:hint="cs"/>
          <w:sz w:val="28"/>
          <w:szCs w:val="28"/>
          <w:rtl/>
          <w:lang w:bidi="fa-IR"/>
        </w:rPr>
        <w:t>3</w:t>
      </w:r>
      <w:r w:rsidR="007F5967" w:rsidRPr="004B2184">
        <w:rPr>
          <w:rFonts w:cs="B Mitra" w:hint="cs"/>
          <w:sz w:val="28"/>
          <w:szCs w:val="28"/>
          <w:rtl/>
          <w:lang w:bidi="fa-IR"/>
        </w:rPr>
        <w:t>)</w:t>
      </w:r>
      <w:r w:rsidR="000E26A5" w:rsidRPr="00500538">
        <w:rPr>
          <w:rFonts w:cs="B Mitra" w:hint="cs"/>
          <w:sz w:val="28"/>
          <w:szCs w:val="28"/>
          <w:rtl/>
          <w:lang w:bidi="fa-IR"/>
        </w:rPr>
        <w:t xml:space="preserve"> </w:t>
      </w:r>
    </w:p>
    <w:p w14:paraId="527909E1" w14:textId="188642E2" w:rsidR="007F5967" w:rsidRPr="004B2184" w:rsidRDefault="007F5967" w:rsidP="007F5967">
      <w:pPr>
        <w:ind w:left="28"/>
        <w:jc w:val="both"/>
        <w:rPr>
          <w:rFonts w:cs="B Mitra"/>
          <w:sz w:val="28"/>
          <w:szCs w:val="28"/>
          <w:rtl/>
          <w:lang w:bidi="fa-IR"/>
        </w:rPr>
      </w:pPr>
      <w:r w:rsidRPr="004B2184">
        <w:rPr>
          <w:rFonts w:cs="B Mitra" w:hint="cs"/>
          <w:sz w:val="28"/>
          <w:szCs w:val="28"/>
          <w:rtl/>
          <w:lang w:bidi="fa-IR"/>
        </w:rPr>
        <w:t>...</w:t>
      </w:r>
    </w:p>
    <w:p w14:paraId="3A88432F" w14:textId="7D95DF6A" w:rsidR="007F5967" w:rsidRPr="00500538" w:rsidRDefault="007F5967" w:rsidP="007F5967">
      <w:pPr>
        <w:ind w:left="28"/>
        <w:jc w:val="both"/>
        <w:rPr>
          <w:rFonts w:cs="B Mitra"/>
          <w:b/>
          <w:bCs/>
          <w:sz w:val="28"/>
          <w:szCs w:val="28"/>
          <w:rtl/>
          <w:lang w:bidi="fa-IR"/>
        </w:rPr>
      </w:pPr>
      <w:r w:rsidRPr="00500538">
        <w:rPr>
          <w:rFonts w:cs="B Mitra"/>
          <w:b/>
          <w:bCs/>
          <w:sz w:val="28"/>
          <w:szCs w:val="28"/>
          <w:rtl/>
          <w:lang w:bidi="fa-IR"/>
        </w:rPr>
        <w:t xml:space="preserve">ماده‌ی </w:t>
      </w:r>
      <w:r w:rsidRPr="00500538">
        <w:rPr>
          <w:rFonts w:cs="B Mitra" w:hint="cs"/>
          <w:b/>
          <w:bCs/>
          <w:sz w:val="28"/>
          <w:szCs w:val="28"/>
          <w:rtl/>
          <w:lang w:bidi="fa-IR"/>
        </w:rPr>
        <w:t>6) تعهدات طرف دوم</w:t>
      </w:r>
    </w:p>
    <w:p w14:paraId="6DE0DEAD" w14:textId="4CD0E1CA" w:rsidR="00476FEE" w:rsidRPr="00500538" w:rsidRDefault="00476FEE" w:rsidP="00CC01FC">
      <w:pPr>
        <w:pStyle w:val="ListParagraph"/>
        <w:numPr>
          <w:ilvl w:val="0"/>
          <w:numId w:val="47"/>
        </w:numPr>
        <w:spacing w:line="276" w:lineRule="auto"/>
      </w:pPr>
      <w:r w:rsidRPr="00500538">
        <w:rPr>
          <w:rFonts w:hint="cs"/>
          <w:rtl/>
        </w:rPr>
        <w:t xml:space="preserve">طرف دوم متعهد مي‌گردد موضوع قرارداد را مطابق با شرايط و مشخصات مدنظر طرف اول و با بهترين كيفيت هاي استاندارد شده به موقع و </w:t>
      </w:r>
      <w:r w:rsidR="00411623" w:rsidRPr="00500538">
        <w:rPr>
          <w:rFonts w:hint="cs"/>
          <w:rtl/>
        </w:rPr>
        <w:t>طبق زمان مورد توافق انجام دهد</w:t>
      </w:r>
      <w:r w:rsidRPr="00500538">
        <w:rPr>
          <w:rFonts w:hint="cs"/>
          <w:rtl/>
        </w:rPr>
        <w:t>.</w:t>
      </w:r>
    </w:p>
    <w:p w14:paraId="083CCFAB" w14:textId="77777777" w:rsidR="00CC01FC" w:rsidRPr="00500538" w:rsidRDefault="00795C52" w:rsidP="00CC01FC">
      <w:pPr>
        <w:pStyle w:val="ListParagraph"/>
        <w:numPr>
          <w:ilvl w:val="0"/>
          <w:numId w:val="47"/>
        </w:numPr>
        <w:spacing w:line="276" w:lineRule="auto"/>
      </w:pPr>
      <w:r w:rsidRPr="00500538">
        <w:rPr>
          <w:rFonts w:hint="cs"/>
          <w:rtl/>
        </w:rPr>
        <w:t>طرف دوم اقرار و</w:t>
      </w:r>
      <w:r w:rsidR="00E0445D" w:rsidRPr="00500538">
        <w:rPr>
          <w:rFonts w:hint="cs"/>
          <w:rtl/>
        </w:rPr>
        <w:t xml:space="preserve"> تأیید می نماید که مشمول قانون منع مداخله کارکنان دولت در معاملات دولتی نیست و در انجام موضوع قرارداد</w:t>
      </w:r>
      <w:r w:rsidR="000C51DE" w:rsidRPr="00500538">
        <w:rPr>
          <w:rFonts w:hint="cs"/>
          <w:rtl/>
        </w:rPr>
        <w:t>،</w:t>
      </w:r>
      <w:r w:rsidR="00E0445D" w:rsidRPr="00500538">
        <w:rPr>
          <w:rFonts w:hint="cs"/>
          <w:rtl/>
        </w:rPr>
        <w:t xml:space="preserve"> الزامات قوانین و مقررات ذیربط مانند قانون حداکثر استفاده از توان تولیدی و خدماتی کشور</w:t>
      </w:r>
      <w:r w:rsidRPr="00500538">
        <w:rPr>
          <w:rFonts w:hint="cs"/>
          <w:rtl/>
        </w:rPr>
        <w:t xml:space="preserve"> و</w:t>
      </w:r>
      <w:r w:rsidR="00CC01FC" w:rsidRPr="00500538">
        <w:rPr>
          <w:rFonts w:hint="cs"/>
          <w:rtl/>
        </w:rPr>
        <w:t xml:space="preserve"> ارتقا سلامت نظام اداری و مقابل</w:t>
      </w:r>
      <w:r w:rsidRPr="00500538">
        <w:rPr>
          <w:rFonts w:hint="cs"/>
          <w:rtl/>
        </w:rPr>
        <w:t>ه با فساد</w:t>
      </w:r>
      <w:r w:rsidR="00E0445D" w:rsidRPr="00500538">
        <w:rPr>
          <w:rFonts w:hint="cs"/>
          <w:rtl/>
        </w:rPr>
        <w:t xml:space="preserve"> را رعایت می‌نماید. </w:t>
      </w:r>
    </w:p>
    <w:p w14:paraId="0A40F23D" w14:textId="7CDD4816" w:rsidR="00616C0E" w:rsidRPr="00500538" w:rsidRDefault="00CC01FC" w:rsidP="00E17D0F">
      <w:pPr>
        <w:pStyle w:val="ListParagraph"/>
        <w:numPr>
          <w:ilvl w:val="0"/>
          <w:numId w:val="47"/>
        </w:numPr>
        <w:spacing w:line="276" w:lineRule="auto"/>
      </w:pPr>
      <w:r w:rsidRPr="00500538">
        <w:rPr>
          <w:rFonts w:hint="cs"/>
          <w:rtl/>
        </w:rPr>
        <w:t>طرف دوم</w:t>
      </w:r>
      <w:r w:rsidR="0088090F" w:rsidRPr="00500538">
        <w:rPr>
          <w:rFonts w:hint="cs"/>
          <w:rtl/>
        </w:rPr>
        <w:t xml:space="preserve"> مکلف است تصویری از تاییدیه حساب کاربری ثنای خود رادر هنگام انعقاد قرارداد به </w:t>
      </w:r>
      <w:r w:rsidR="00E17D0F">
        <w:rPr>
          <w:rFonts w:hint="cs"/>
          <w:rtl/>
        </w:rPr>
        <w:t>طرف اول</w:t>
      </w:r>
      <w:r w:rsidR="0088090F" w:rsidRPr="00500538">
        <w:rPr>
          <w:rFonts w:hint="cs"/>
          <w:rtl/>
        </w:rPr>
        <w:t xml:space="preserve"> تسلیم نماید.</w:t>
      </w:r>
    </w:p>
    <w:p w14:paraId="3287084C" w14:textId="41877AE5" w:rsidR="00D260C3" w:rsidRPr="00500538" w:rsidRDefault="00616C0E" w:rsidP="006135A9">
      <w:pPr>
        <w:pStyle w:val="ListParagraph"/>
        <w:numPr>
          <w:ilvl w:val="0"/>
          <w:numId w:val="47"/>
        </w:numPr>
        <w:spacing w:line="276" w:lineRule="auto"/>
        <w:rPr>
          <w:rtl/>
        </w:rPr>
      </w:pPr>
      <w:r w:rsidRPr="00500538">
        <w:rPr>
          <w:rFonts w:hint="cs"/>
          <w:rtl/>
        </w:rPr>
        <w:t xml:space="preserve">طرف دوم </w:t>
      </w:r>
      <w:r w:rsidR="00F21CBB" w:rsidRPr="00500538">
        <w:rPr>
          <w:rtl/>
        </w:rPr>
        <w:t>موظف است هنگام انعقاد قرارداد، تضمين حسن انجام تعهدات به ميزان ده درصد مبلغ قرارداد د</w:t>
      </w:r>
      <w:r w:rsidRPr="00500538">
        <w:rPr>
          <w:rtl/>
        </w:rPr>
        <w:t xml:space="preserve">ر قالب ضمانتنامه بانکي به </w:t>
      </w:r>
      <w:r w:rsidRPr="00500538">
        <w:rPr>
          <w:rFonts w:hint="cs"/>
          <w:rtl/>
        </w:rPr>
        <w:t>حوزه مالی طرف اول</w:t>
      </w:r>
      <w:r w:rsidR="00F21CBB" w:rsidRPr="00500538">
        <w:rPr>
          <w:rtl/>
        </w:rPr>
        <w:t xml:space="preserve"> تسليم نمايد.</w:t>
      </w:r>
      <w:r w:rsidR="00D260C3" w:rsidRPr="00500538">
        <w:rPr>
          <w:rFonts w:eastAsia="Times New Roman" w:hint="cs"/>
          <w:sz w:val="24"/>
          <w:rtl/>
        </w:rPr>
        <w:t xml:space="preserve"> </w:t>
      </w:r>
      <w:r w:rsidR="00D260C3" w:rsidRPr="00500538">
        <w:rPr>
          <w:rFonts w:hint="cs"/>
          <w:rtl/>
        </w:rPr>
        <w:t>ضمانتنامه مذكور بايد تا پايان دوره تضمين</w:t>
      </w:r>
      <w:r w:rsidR="006135A9">
        <w:rPr>
          <w:rFonts w:hint="cs"/>
          <w:rtl/>
        </w:rPr>
        <w:t>،</w:t>
      </w:r>
      <w:r w:rsidR="00D260C3" w:rsidRPr="00500538">
        <w:rPr>
          <w:rFonts w:hint="cs"/>
          <w:rtl/>
        </w:rPr>
        <w:t xml:space="preserve"> معتبر باشد و مادام كه دوره تضمين تمام نشده باشد، </w:t>
      </w:r>
      <w:r w:rsidR="00661837" w:rsidRPr="00500538">
        <w:rPr>
          <w:rFonts w:hint="cs"/>
          <w:rtl/>
        </w:rPr>
        <w:t>طرف دوم</w:t>
      </w:r>
      <w:r w:rsidR="00D260C3" w:rsidRPr="00500538">
        <w:rPr>
          <w:rFonts w:hint="cs"/>
          <w:rtl/>
        </w:rPr>
        <w:t xml:space="preserve"> مكلف است به دستور </w:t>
      </w:r>
      <w:r w:rsidR="00661837" w:rsidRPr="00500538">
        <w:rPr>
          <w:rFonts w:hint="cs"/>
          <w:rtl/>
        </w:rPr>
        <w:t>طرف اول</w:t>
      </w:r>
      <w:r w:rsidR="006135A9">
        <w:rPr>
          <w:rFonts w:hint="cs"/>
          <w:rtl/>
        </w:rPr>
        <w:t xml:space="preserve"> ضمانت‌نامه</w:t>
      </w:r>
      <w:r w:rsidR="00D260C3" w:rsidRPr="00500538">
        <w:rPr>
          <w:rFonts w:hint="cs"/>
          <w:rtl/>
        </w:rPr>
        <w:t xml:space="preserve"> را تمديد كند.</w:t>
      </w:r>
      <w:r w:rsidR="00661837" w:rsidRPr="00500538">
        <w:rPr>
          <w:rFonts w:hint="cs"/>
          <w:rtl/>
        </w:rPr>
        <w:t xml:space="preserve"> </w:t>
      </w:r>
      <w:r w:rsidR="00D260C3" w:rsidRPr="00500538">
        <w:rPr>
          <w:rFonts w:hint="cs"/>
          <w:rtl/>
        </w:rPr>
        <w:t>ضمانتنامه مذكو</w:t>
      </w:r>
      <w:r w:rsidR="00FA33D7" w:rsidRPr="00500538">
        <w:rPr>
          <w:rFonts w:hint="cs"/>
          <w:rtl/>
        </w:rPr>
        <w:t>ر پس از .................. و تأیید ناظر قرارداد مبنی بر انجام موضوع قرارداد</w:t>
      </w:r>
      <w:r w:rsidR="00D260C3" w:rsidRPr="00500538">
        <w:rPr>
          <w:rFonts w:hint="cs"/>
          <w:rtl/>
        </w:rPr>
        <w:t xml:space="preserve"> آزاد خواهد شد.</w:t>
      </w:r>
    </w:p>
    <w:p w14:paraId="2FC336ED" w14:textId="210843ED" w:rsidR="00D67945" w:rsidRPr="00500538" w:rsidRDefault="00D43DD4" w:rsidP="00696E31">
      <w:pPr>
        <w:pStyle w:val="ListParagraph"/>
        <w:numPr>
          <w:ilvl w:val="0"/>
          <w:numId w:val="47"/>
        </w:numPr>
        <w:rPr>
          <w:rtl/>
        </w:rPr>
      </w:pPr>
      <w:r w:rsidRPr="00500538">
        <w:rPr>
          <w:rFonts w:hint="cs"/>
          <w:rtl/>
        </w:rPr>
        <w:t>طرف دوم</w:t>
      </w:r>
      <w:r w:rsidR="00D67945" w:rsidRPr="00500538">
        <w:rPr>
          <w:rFonts w:hint="cs"/>
          <w:rtl/>
        </w:rPr>
        <w:t xml:space="preserve"> حق انتقال تمام يا قسمتي از موضوع قرارداد را بدون اخذ موافقت كتبي </w:t>
      </w:r>
      <w:r w:rsidR="00696E31">
        <w:rPr>
          <w:rFonts w:hint="cs"/>
          <w:rtl/>
        </w:rPr>
        <w:t>طرف اول</w:t>
      </w:r>
      <w:r w:rsidR="00D67945" w:rsidRPr="00500538">
        <w:rPr>
          <w:rFonts w:hint="cs"/>
          <w:rtl/>
        </w:rPr>
        <w:t xml:space="preserve"> به شخص ثالث (حقيقي يا حقوقي) را ندارد.</w:t>
      </w:r>
    </w:p>
    <w:p w14:paraId="0A37FA0F" w14:textId="55229DB5" w:rsidR="00276658" w:rsidRPr="00500538" w:rsidRDefault="00E2525A" w:rsidP="00276658">
      <w:pPr>
        <w:pStyle w:val="ListParagraph"/>
        <w:numPr>
          <w:ilvl w:val="0"/>
          <w:numId w:val="47"/>
        </w:numPr>
        <w:spacing w:line="276" w:lineRule="auto"/>
      </w:pPr>
      <w:r w:rsidRPr="00500538">
        <w:rPr>
          <w:rFonts w:hint="cs"/>
          <w:rtl/>
          <w:lang w:bidi="ar-SA"/>
        </w:rPr>
        <w:t xml:space="preserve">مسئولیت </w:t>
      </w:r>
      <w:r w:rsidR="00C70CFD" w:rsidRPr="00500538">
        <w:rPr>
          <w:rFonts w:hint="cs"/>
          <w:rtl/>
          <w:lang w:bidi="ar-SA"/>
        </w:rPr>
        <w:t>رعایت نظامات فردی و ایمنی بر</w:t>
      </w:r>
      <w:r w:rsidR="0072401B" w:rsidRPr="00500538">
        <w:rPr>
          <w:rFonts w:hint="cs"/>
          <w:rtl/>
          <w:lang w:bidi="ar-SA"/>
        </w:rPr>
        <w:t xml:space="preserve"> عهده طرف دوم می باشد و چنانچه حادثه ای ناشی از قصور یا تقصیر طرف دوم رخ دهد که موجب صدمه یا خسارت به </w:t>
      </w:r>
      <w:r w:rsidR="00C70CFD" w:rsidRPr="00500538">
        <w:rPr>
          <w:rFonts w:hint="cs"/>
          <w:rtl/>
          <w:lang w:bidi="ar-SA"/>
        </w:rPr>
        <w:t>وی</w:t>
      </w:r>
      <w:r w:rsidR="0072401B" w:rsidRPr="00500538">
        <w:rPr>
          <w:rFonts w:hint="cs"/>
          <w:rtl/>
          <w:lang w:bidi="ar-SA"/>
        </w:rPr>
        <w:t xml:space="preserve"> یا </w:t>
      </w:r>
      <w:r w:rsidR="00C70CFD" w:rsidRPr="00500538">
        <w:rPr>
          <w:rFonts w:hint="cs"/>
          <w:rtl/>
          <w:lang w:bidi="ar-SA"/>
        </w:rPr>
        <w:t xml:space="preserve">عوامل وی یا </w:t>
      </w:r>
      <w:r w:rsidR="0072401B" w:rsidRPr="00500538">
        <w:rPr>
          <w:rFonts w:hint="cs"/>
          <w:rtl/>
          <w:lang w:bidi="ar-SA"/>
        </w:rPr>
        <w:t>اشخاص ثالث شود</w:t>
      </w:r>
      <w:r w:rsidR="00696E31">
        <w:rPr>
          <w:rFonts w:hint="cs"/>
          <w:rtl/>
          <w:lang w:bidi="ar-SA"/>
        </w:rPr>
        <w:t>، صرفاً</w:t>
      </w:r>
      <w:r w:rsidR="0072401B" w:rsidRPr="00500538">
        <w:rPr>
          <w:rFonts w:hint="cs"/>
          <w:rtl/>
          <w:lang w:bidi="ar-SA"/>
        </w:rPr>
        <w:t xml:space="preserve"> </w:t>
      </w:r>
      <w:r w:rsidR="00C70CFD" w:rsidRPr="00500538">
        <w:rPr>
          <w:rFonts w:hint="cs"/>
          <w:rtl/>
          <w:lang w:bidi="ar-SA"/>
        </w:rPr>
        <w:t>طرف دوم مسئول خواهد بود و طرف اول</w:t>
      </w:r>
      <w:r w:rsidR="0072401B" w:rsidRPr="00500538">
        <w:rPr>
          <w:rFonts w:hint="cs"/>
          <w:rtl/>
          <w:lang w:bidi="ar-SA"/>
        </w:rPr>
        <w:t xml:space="preserve"> هیچ مسئولیتی دراین خصوص نخواهد داشت.</w:t>
      </w:r>
    </w:p>
    <w:p w14:paraId="77A903C0" w14:textId="544DCA84" w:rsidR="00243E66" w:rsidRPr="00033532" w:rsidRDefault="00276658" w:rsidP="00033532">
      <w:pPr>
        <w:pStyle w:val="ListParagraph"/>
        <w:numPr>
          <w:ilvl w:val="0"/>
          <w:numId w:val="47"/>
        </w:numPr>
        <w:spacing w:line="276" w:lineRule="auto"/>
        <w:rPr>
          <w:rtl/>
        </w:rPr>
      </w:pPr>
      <w:r w:rsidRPr="00500538">
        <w:rPr>
          <w:rFonts w:hint="cs"/>
          <w:rtl/>
          <w:lang w:bidi="ar-SA"/>
        </w:rPr>
        <w:t>......</w:t>
      </w:r>
    </w:p>
    <w:p w14:paraId="74F9EFFE" w14:textId="77777777" w:rsidR="00276658" w:rsidRPr="00500538" w:rsidRDefault="00276658" w:rsidP="00CF0614">
      <w:pPr>
        <w:spacing w:line="276" w:lineRule="auto"/>
        <w:jc w:val="both"/>
        <w:rPr>
          <w:rFonts w:cs="B Mitra"/>
          <w:sz w:val="28"/>
          <w:szCs w:val="28"/>
          <w:rtl/>
          <w:lang w:bidi="fa-IR"/>
        </w:rPr>
      </w:pPr>
    </w:p>
    <w:p w14:paraId="0080B0D0" w14:textId="0FC51BDA" w:rsidR="00605D45" w:rsidRPr="00500538" w:rsidRDefault="00476FEE" w:rsidP="00CE21D0">
      <w:pPr>
        <w:spacing w:line="276" w:lineRule="auto"/>
        <w:jc w:val="both"/>
        <w:rPr>
          <w:rFonts w:cs="B Mitra"/>
          <w:b/>
          <w:bCs/>
          <w:rtl/>
        </w:rPr>
      </w:pPr>
      <w:r w:rsidRPr="00500538">
        <w:rPr>
          <w:rFonts w:cs="B Mitra"/>
          <w:b/>
          <w:bCs/>
          <w:sz w:val="28"/>
          <w:szCs w:val="28"/>
          <w:rtl/>
          <w:lang w:bidi="fa-IR"/>
        </w:rPr>
        <w:t xml:space="preserve">ماده‌ی 7- </w:t>
      </w:r>
      <w:r w:rsidR="00605D45" w:rsidRPr="00500538">
        <w:rPr>
          <w:rFonts w:cs="B Mitra" w:hint="cs"/>
          <w:b/>
          <w:bCs/>
          <w:sz w:val="28"/>
          <w:szCs w:val="28"/>
          <w:rtl/>
          <w:lang w:bidi="fa-IR"/>
        </w:rPr>
        <w:t xml:space="preserve"> جريمه تأخير در </w:t>
      </w:r>
      <w:r w:rsidR="00CE21D0" w:rsidRPr="00500538">
        <w:rPr>
          <w:rFonts w:cs="B Mitra" w:hint="cs"/>
          <w:b/>
          <w:bCs/>
          <w:sz w:val="28"/>
          <w:szCs w:val="28"/>
          <w:rtl/>
          <w:lang w:bidi="fa-IR"/>
        </w:rPr>
        <w:t>انجام</w:t>
      </w:r>
      <w:r w:rsidR="00605D45" w:rsidRPr="00500538">
        <w:rPr>
          <w:rFonts w:cs="B Mitra" w:hint="cs"/>
          <w:b/>
          <w:bCs/>
          <w:sz w:val="28"/>
          <w:szCs w:val="28"/>
          <w:rtl/>
          <w:lang w:bidi="fa-IR"/>
        </w:rPr>
        <w:t xml:space="preserve"> تعهدات موضوع قرارداد </w:t>
      </w:r>
    </w:p>
    <w:p w14:paraId="09523528" w14:textId="50B2CD2F" w:rsidR="00CF0614" w:rsidRPr="00500538" w:rsidRDefault="00605D45" w:rsidP="00B0124D">
      <w:pPr>
        <w:spacing w:line="276" w:lineRule="auto"/>
        <w:jc w:val="both"/>
        <w:rPr>
          <w:rFonts w:cs="B Mitra"/>
          <w:sz w:val="28"/>
          <w:szCs w:val="28"/>
          <w:rtl/>
          <w:lang w:bidi="fa-IR"/>
        </w:rPr>
      </w:pPr>
      <w:r w:rsidRPr="00500538">
        <w:rPr>
          <w:rFonts w:cs="B Mitra" w:hint="cs"/>
          <w:sz w:val="28"/>
          <w:szCs w:val="28"/>
          <w:rtl/>
          <w:lang w:bidi="fa-IR"/>
        </w:rPr>
        <w:t xml:space="preserve">چنانچه بنا به تشخيص طرف اول، طرف دوم نتواند موضوع قرارداد را به موقع و در سررسيد تعيين شده </w:t>
      </w:r>
      <w:r w:rsidR="009E4836" w:rsidRPr="00500538">
        <w:rPr>
          <w:rFonts w:cs="B Mitra" w:hint="cs"/>
          <w:sz w:val="28"/>
          <w:szCs w:val="28"/>
          <w:rtl/>
          <w:lang w:bidi="fa-IR"/>
        </w:rPr>
        <w:t>انجام</w:t>
      </w:r>
      <w:r w:rsidRPr="00500538">
        <w:rPr>
          <w:rFonts w:cs="B Mitra" w:hint="cs"/>
          <w:sz w:val="28"/>
          <w:szCs w:val="28"/>
          <w:rtl/>
          <w:lang w:bidi="fa-IR"/>
        </w:rPr>
        <w:t xml:space="preserve"> دهد، به </w:t>
      </w:r>
      <w:r w:rsidR="00696E31">
        <w:rPr>
          <w:rFonts w:cs="B Mitra" w:hint="cs"/>
          <w:sz w:val="28"/>
          <w:szCs w:val="28"/>
          <w:rtl/>
          <w:lang w:bidi="fa-IR"/>
        </w:rPr>
        <w:t>ازاي هر روز تأخير</w:t>
      </w:r>
      <w:r w:rsidR="009E4836" w:rsidRPr="00500538">
        <w:rPr>
          <w:rFonts w:cs="B Mitra" w:hint="cs"/>
          <w:sz w:val="28"/>
          <w:szCs w:val="28"/>
          <w:rtl/>
          <w:lang w:bidi="fa-IR"/>
        </w:rPr>
        <w:t xml:space="preserve"> غير مجاز</w:t>
      </w:r>
      <w:r w:rsidR="00696E31">
        <w:rPr>
          <w:rFonts w:cs="B Mitra" w:hint="cs"/>
          <w:sz w:val="28"/>
          <w:szCs w:val="28"/>
          <w:rtl/>
          <w:lang w:bidi="fa-IR"/>
        </w:rPr>
        <w:t xml:space="preserve"> (مورد تایید ناظر)</w:t>
      </w:r>
      <w:r w:rsidR="009E4836" w:rsidRPr="00500538">
        <w:rPr>
          <w:rFonts w:cs="B Mitra" w:hint="cs"/>
          <w:sz w:val="28"/>
          <w:szCs w:val="28"/>
          <w:rtl/>
          <w:lang w:bidi="fa-IR"/>
        </w:rPr>
        <w:t xml:space="preserve">، جريمه‌اي به میزان............... از طرف </w:t>
      </w:r>
      <w:r w:rsidR="00B0124D">
        <w:rPr>
          <w:rFonts w:cs="B Mitra" w:hint="cs"/>
          <w:sz w:val="28"/>
          <w:szCs w:val="28"/>
          <w:rtl/>
          <w:lang w:bidi="fa-IR"/>
        </w:rPr>
        <w:t>دوم</w:t>
      </w:r>
      <w:r w:rsidRPr="00500538">
        <w:rPr>
          <w:rFonts w:cs="B Mitra" w:hint="cs"/>
          <w:sz w:val="28"/>
          <w:szCs w:val="28"/>
          <w:rtl/>
          <w:lang w:bidi="fa-IR"/>
        </w:rPr>
        <w:t xml:space="preserve"> اخذ خواهد شد، ضمناً سقف جريمه تأخير از 10% مبلغ قرارداد تجاوز نخواهد نمود. بنابراين چنانچه تأخير در انجام موضوع قرارداد از سقف تعيين شده بالغ گردد، </w:t>
      </w:r>
      <w:r w:rsidR="009E4836" w:rsidRPr="00500538">
        <w:rPr>
          <w:rFonts w:cs="B Mitra" w:hint="cs"/>
          <w:sz w:val="28"/>
          <w:szCs w:val="28"/>
          <w:rtl/>
          <w:lang w:bidi="fa-IR"/>
        </w:rPr>
        <w:t>طرف اول</w:t>
      </w:r>
      <w:r w:rsidRPr="00500538">
        <w:rPr>
          <w:rFonts w:cs="B Mitra" w:hint="cs"/>
          <w:sz w:val="28"/>
          <w:szCs w:val="28"/>
          <w:rtl/>
          <w:lang w:bidi="fa-IR"/>
        </w:rPr>
        <w:t xml:space="preserve"> مي‌تواند قرارداد را </w:t>
      </w:r>
      <w:r w:rsidR="009E4836" w:rsidRPr="00500538">
        <w:rPr>
          <w:rFonts w:cs="B Mitra" w:hint="cs"/>
          <w:sz w:val="28"/>
          <w:szCs w:val="28"/>
          <w:rtl/>
          <w:lang w:bidi="fa-IR"/>
        </w:rPr>
        <w:t xml:space="preserve">بدون انجام تشریفات مقرر </w:t>
      </w:r>
      <w:r w:rsidRPr="00500538">
        <w:rPr>
          <w:rFonts w:cs="B Mitra" w:hint="cs"/>
          <w:sz w:val="28"/>
          <w:szCs w:val="28"/>
          <w:rtl/>
          <w:lang w:bidi="fa-IR"/>
        </w:rPr>
        <w:t>فسخ نمايد.</w:t>
      </w:r>
    </w:p>
    <w:p w14:paraId="4F27DFE8" w14:textId="77777777" w:rsidR="00BE50E7" w:rsidRPr="00500538" w:rsidRDefault="00BE50E7" w:rsidP="00CF0614">
      <w:pPr>
        <w:spacing w:line="276" w:lineRule="auto"/>
        <w:jc w:val="both"/>
        <w:rPr>
          <w:rFonts w:cs="B Mitra"/>
          <w:sz w:val="28"/>
          <w:szCs w:val="28"/>
          <w:rtl/>
          <w:lang w:bidi="fa-IR"/>
        </w:rPr>
      </w:pPr>
    </w:p>
    <w:p w14:paraId="31CE0345" w14:textId="6996898D" w:rsidR="00CF0614" w:rsidRPr="00500538" w:rsidRDefault="00CF0614" w:rsidP="00CF0614">
      <w:pPr>
        <w:spacing w:line="276" w:lineRule="auto"/>
        <w:jc w:val="both"/>
        <w:rPr>
          <w:rFonts w:cs="B Mitra"/>
          <w:b/>
          <w:bCs/>
          <w:sz w:val="28"/>
          <w:szCs w:val="28"/>
          <w:rtl/>
          <w:lang w:bidi="fa-IR"/>
        </w:rPr>
      </w:pPr>
      <w:r w:rsidRPr="00500538">
        <w:rPr>
          <w:rFonts w:cs="B Mitra"/>
          <w:b/>
          <w:bCs/>
          <w:sz w:val="28"/>
          <w:szCs w:val="28"/>
          <w:rtl/>
          <w:lang w:bidi="fa-IR"/>
        </w:rPr>
        <w:t>ماده‌ی 8- فسخ قرارداد</w:t>
      </w:r>
    </w:p>
    <w:p w14:paraId="43F20460" w14:textId="65438911" w:rsidR="008965CB" w:rsidRPr="00500538" w:rsidRDefault="008965CB" w:rsidP="008965CB">
      <w:pPr>
        <w:spacing w:line="276" w:lineRule="auto"/>
        <w:jc w:val="both"/>
        <w:rPr>
          <w:rFonts w:cs="B Mitra"/>
          <w:sz w:val="28"/>
          <w:szCs w:val="28"/>
          <w:rtl/>
          <w:lang w:bidi="fa-IR"/>
        </w:rPr>
      </w:pPr>
      <w:r w:rsidRPr="00500538">
        <w:rPr>
          <w:rFonts w:cs="B Mitra" w:hint="cs"/>
          <w:sz w:val="28"/>
          <w:szCs w:val="28"/>
          <w:rtl/>
          <w:lang w:bidi="fa-IR"/>
        </w:rPr>
        <w:t xml:space="preserve">طرف اول مي‌تواند در صورت تحقق شرايط ذيل، قرارداد حاضر را بدون انجام تشریفات اداری و قضایی فسخ </w:t>
      </w:r>
      <w:r w:rsidR="00CE21D0" w:rsidRPr="00500538">
        <w:rPr>
          <w:rFonts w:cs="B Mitra" w:hint="cs"/>
          <w:sz w:val="28"/>
          <w:szCs w:val="28"/>
          <w:rtl/>
          <w:lang w:bidi="fa-IR"/>
        </w:rPr>
        <w:t xml:space="preserve">و تضمین را ضبط </w:t>
      </w:r>
      <w:r w:rsidRPr="00500538">
        <w:rPr>
          <w:rFonts w:cs="B Mitra" w:hint="cs"/>
          <w:sz w:val="28"/>
          <w:szCs w:val="28"/>
          <w:rtl/>
          <w:lang w:bidi="fa-IR"/>
        </w:rPr>
        <w:t>نمايد:</w:t>
      </w:r>
    </w:p>
    <w:p w14:paraId="369EBECD" w14:textId="1D66D025" w:rsidR="008965CB" w:rsidRPr="00500538" w:rsidRDefault="008965CB" w:rsidP="008965CB">
      <w:pPr>
        <w:numPr>
          <w:ilvl w:val="0"/>
          <w:numId w:val="48"/>
        </w:numPr>
        <w:spacing w:line="276" w:lineRule="auto"/>
        <w:jc w:val="both"/>
        <w:rPr>
          <w:rFonts w:cs="B Mitra"/>
          <w:sz w:val="28"/>
          <w:szCs w:val="28"/>
          <w:lang w:bidi="fa-IR"/>
        </w:rPr>
      </w:pPr>
      <w:r w:rsidRPr="00500538">
        <w:rPr>
          <w:rFonts w:cs="B Mitra" w:hint="cs"/>
          <w:sz w:val="28"/>
          <w:szCs w:val="28"/>
          <w:rtl/>
          <w:lang w:bidi="fa-IR"/>
        </w:rPr>
        <w:t>در صورت تأخير طرف دوم در انجام تعهدات موضوع قرارداد</w:t>
      </w:r>
    </w:p>
    <w:p w14:paraId="48232B00" w14:textId="71CA4ED6" w:rsidR="008965CB" w:rsidRPr="00500538" w:rsidRDefault="008965CB" w:rsidP="007639D2">
      <w:pPr>
        <w:numPr>
          <w:ilvl w:val="0"/>
          <w:numId w:val="48"/>
        </w:numPr>
        <w:spacing w:line="276" w:lineRule="auto"/>
        <w:jc w:val="both"/>
        <w:rPr>
          <w:rFonts w:cs="B Mitra"/>
          <w:sz w:val="28"/>
          <w:szCs w:val="28"/>
          <w:lang w:bidi="fa-IR"/>
        </w:rPr>
      </w:pPr>
      <w:r w:rsidRPr="00500538">
        <w:rPr>
          <w:rFonts w:cs="B Mitra" w:hint="cs"/>
          <w:sz w:val="28"/>
          <w:szCs w:val="28"/>
          <w:rtl/>
          <w:lang w:bidi="fa-IR"/>
        </w:rPr>
        <w:t xml:space="preserve">در صورت ورشكستگي يا انحلال شركت </w:t>
      </w:r>
      <w:r w:rsidR="007639D2" w:rsidRPr="00500538">
        <w:rPr>
          <w:rFonts w:cs="B Mitra" w:hint="cs"/>
          <w:sz w:val="28"/>
          <w:szCs w:val="28"/>
          <w:rtl/>
          <w:lang w:bidi="fa-IR"/>
        </w:rPr>
        <w:t>طرف دوم</w:t>
      </w:r>
      <w:r w:rsidRPr="00500538">
        <w:rPr>
          <w:rFonts w:cs="B Mitra" w:hint="cs"/>
          <w:sz w:val="28"/>
          <w:szCs w:val="28"/>
          <w:rtl/>
          <w:lang w:bidi="fa-IR"/>
        </w:rPr>
        <w:t xml:space="preserve"> قبل از انقضاي مدت قرارداد</w:t>
      </w:r>
    </w:p>
    <w:p w14:paraId="08358D4D" w14:textId="705EB90F" w:rsidR="008965CB" w:rsidRPr="00500538" w:rsidRDefault="008965CB" w:rsidP="007639D2">
      <w:pPr>
        <w:numPr>
          <w:ilvl w:val="0"/>
          <w:numId w:val="48"/>
        </w:numPr>
        <w:spacing w:line="276" w:lineRule="auto"/>
        <w:jc w:val="both"/>
        <w:rPr>
          <w:rFonts w:cs="B Mitra"/>
          <w:sz w:val="28"/>
          <w:szCs w:val="28"/>
          <w:lang w:bidi="fa-IR"/>
        </w:rPr>
      </w:pPr>
      <w:r w:rsidRPr="00500538">
        <w:rPr>
          <w:rFonts w:cs="B Mitra" w:hint="cs"/>
          <w:sz w:val="28"/>
          <w:szCs w:val="28"/>
          <w:rtl/>
          <w:lang w:bidi="fa-IR"/>
        </w:rPr>
        <w:t xml:space="preserve">در صورتي كه براي </w:t>
      </w:r>
      <w:r w:rsidR="007639D2" w:rsidRPr="00500538">
        <w:rPr>
          <w:rFonts w:cs="B Mitra" w:hint="cs"/>
          <w:sz w:val="28"/>
          <w:szCs w:val="28"/>
          <w:rtl/>
          <w:lang w:bidi="fa-IR"/>
        </w:rPr>
        <w:t>طرف اول مشخص شود طرف دوم</w:t>
      </w:r>
      <w:r w:rsidRPr="00500538">
        <w:rPr>
          <w:rFonts w:cs="B Mitra" w:hint="cs"/>
          <w:sz w:val="28"/>
          <w:szCs w:val="28"/>
          <w:rtl/>
          <w:lang w:bidi="fa-IR"/>
        </w:rPr>
        <w:t xml:space="preserve"> مشمول ممنوعيت‌هاي قانوني است.</w:t>
      </w:r>
    </w:p>
    <w:p w14:paraId="097A757A" w14:textId="1C48A46A" w:rsidR="008965CB" w:rsidRPr="00500538" w:rsidRDefault="008965CB" w:rsidP="007639D2">
      <w:pPr>
        <w:numPr>
          <w:ilvl w:val="0"/>
          <w:numId w:val="48"/>
        </w:numPr>
        <w:spacing w:line="276" w:lineRule="auto"/>
        <w:jc w:val="both"/>
        <w:rPr>
          <w:rFonts w:cs="B Mitra"/>
          <w:sz w:val="28"/>
          <w:szCs w:val="28"/>
          <w:lang w:bidi="fa-IR"/>
        </w:rPr>
      </w:pPr>
      <w:r w:rsidRPr="00500538">
        <w:rPr>
          <w:rFonts w:cs="B Mitra" w:hint="cs"/>
          <w:sz w:val="28"/>
          <w:szCs w:val="28"/>
          <w:rtl/>
          <w:lang w:bidi="fa-IR"/>
        </w:rPr>
        <w:t xml:space="preserve">در صورت انتقال و واگذاري تعهدات موضوع قرارداد حاضر به اشخاص ثالث بدون رضايت كتبي </w:t>
      </w:r>
      <w:r w:rsidR="007639D2" w:rsidRPr="00500538">
        <w:rPr>
          <w:rFonts w:cs="B Mitra" w:hint="cs"/>
          <w:sz w:val="28"/>
          <w:szCs w:val="28"/>
          <w:rtl/>
          <w:lang w:bidi="fa-IR"/>
        </w:rPr>
        <w:t>طرف اول</w:t>
      </w:r>
    </w:p>
    <w:p w14:paraId="5ACA41BC" w14:textId="1FD2E08C" w:rsidR="007639D2" w:rsidRPr="00500538" w:rsidRDefault="007639D2" w:rsidP="007639D2">
      <w:pPr>
        <w:numPr>
          <w:ilvl w:val="0"/>
          <w:numId w:val="48"/>
        </w:numPr>
        <w:spacing w:line="276" w:lineRule="auto"/>
        <w:jc w:val="both"/>
        <w:rPr>
          <w:rFonts w:cs="B Mitra"/>
          <w:sz w:val="28"/>
          <w:szCs w:val="28"/>
          <w:lang w:bidi="fa-IR"/>
        </w:rPr>
      </w:pPr>
      <w:r w:rsidRPr="00500538">
        <w:rPr>
          <w:rFonts w:cs="B Mitra" w:hint="cs"/>
          <w:sz w:val="28"/>
          <w:szCs w:val="28"/>
          <w:rtl/>
          <w:lang w:bidi="fa-IR"/>
        </w:rPr>
        <w:t xml:space="preserve">در صورت اثبات نقض تعهدات قرارداد که به تأیید ناظر رسیده باشد. </w:t>
      </w:r>
    </w:p>
    <w:p w14:paraId="6AEE3713" w14:textId="26DADF7D" w:rsidR="00CE21D0" w:rsidRPr="00500538" w:rsidRDefault="00CE21D0" w:rsidP="007639D2">
      <w:pPr>
        <w:numPr>
          <w:ilvl w:val="0"/>
          <w:numId w:val="48"/>
        </w:numPr>
        <w:spacing w:line="276" w:lineRule="auto"/>
        <w:jc w:val="both"/>
        <w:rPr>
          <w:rFonts w:cs="B Mitra"/>
          <w:sz w:val="28"/>
          <w:szCs w:val="28"/>
          <w:lang w:bidi="fa-IR"/>
        </w:rPr>
      </w:pPr>
      <w:r w:rsidRPr="00500538">
        <w:rPr>
          <w:rFonts w:cs="B Mitra" w:hint="cs"/>
          <w:sz w:val="28"/>
          <w:szCs w:val="28"/>
          <w:rtl/>
          <w:lang w:bidi="fa-IR"/>
        </w:rPr>
        <w:t>جریمه تاخیر در انجام قرارداد بیش از 10 درصد مبلغ قرارداد</w:t>
      </w:r>
    </w:p>
    <w:p w14:paraId="67E18E90" w14:textId="77777777" w:rsidR="00BE50E7" w:rsidRPr="00500538" w:rsidRDefault="00BE50E7" w:rsidP="00CF0614">
      <w:pPr>
        <w:spacing w:line="276" w:lineRule="auto"/>
        <w:jc w:val="both"/>
        <w:rPr>
          <w:rFonts w:cs="B Mitra"/>
          <w:sz w:val="28"/>
          <w:szCs w:val="28"/>
          <w:rtl/>
          <w:lang w:bidi="fa-IR"/>
        </w:rPr>
      </w:pPr>
    </w:p>
    <w:p w14:paraId="58FBD785" w14:textId="601A9710" w:rsidR="00545DEE" w:rsidRPr="00500538" w:rsidRDefault="00CF0614" w:rsidP="00545DEE">
      <w:pPr>
        <w:spacing w:line="276" w:lineRule="auto"/>
        <w:jc w:val="both"/>
        <w:rPr>
          <w:rFonts w:cs="B Mitra"/>
          <w:b/>
          <w:bCs/>
          <w:sz w:val="28"/>
          <w:szCs w:val="28"/>
          <w:rtl/>
          <w:lang w:bidi="fa-IR"/>
        </w:rPr>
      </w:pPr>
      <w:r w:rsidRPr="00500538">
        <w:rPr>
          <w:rFonts w:cs="B Mitra"/>
          <w:b/>
          <w:bCs/>
          <w:sz w:val="28"/>
          <w:szCs w:val="28"/>
          <w:rtl/>
          <w:lang w:bidi="fa-IR"/>
        </w:rPr>
        <w:t xml:space="preserve">ماده‌ی </w:t>
      </w:r>
      <w:r w:rsidR="0057716F">
        <w:rPr>
          <w:rFonts w:cs="B Mitra" w:hint="cs"/>
          <w:b/>
          <w:bCs/>
          <w:sz w:val="28"/>
          <w:szCs w:val="28"/>
          <w:rtl/>
          <w:lang w:bidi="fa-IR"/>
        </w:rPr>
        <w:t xml:space="preserve">9- </w:t>
      </w:r>
      <w:bookmarkStart w:id="0" w:name="_GoBack"/>
      <w:bookmarkEnd w:id="0"/>
      <w:r w:rsidR="00545DEE" w:rsidRPr="00500538">
        <w:rPr>
          <w:rFonts w:cs="B Mitra" w:hint="cs"/>
          <w:b/>
          <w:bCs/>
          <w:sz w:val="28"/>
          <w:szCs w:val="28"/>
          <w:rtl/>
          <w:lang w:bidi="fa-IR"/>
        </w:rPr>
        <w:t>كاهش و افزايش</w:t>
      </w:r>
    </w:p>
    <w:p w14:paraId="397D4EFE" w14:textId="2315D4F0" w:rsidR="006F05A0" w:rsidRPr="00500538" w:rsidRDefault="00545DEE" w:rsidP="00033532">
      <w:pPr>
        <w:spacing w:line="276" w:lineRule="auto"/>
        <w:ind w:left="720"/>
        <w:jc w:val="both"/>
        <w:rPr>
          <w:rFonts w:cs="B Mitra"/>
          <w:sz w:val="28"/>
          <w:szCs w:val="28"/>
          <w:lang w:bidi="fa-IR"/>
        </w:rPr>
      </w:pPr>
      <w:r w:rsidRPr="00500538">
        <w:rPr>
          <w:rFonts w:cs="B Mitra" w:hint="cs"/>
          <w:sz w:val="28"/>
          <w:szCs w:val="28"/>
          <w:rtl/>
          <w:lang w:bidi="fa-IR"/>
        </w:rPr>
        <w:t>كارفرما حق كاهش يا افزايش موضوع</w:t>
      </w:r>
      <w:r w:rsidR="00117FA5" w:rsidRPr="00500538">
        <w:rPr>
          <w:rFonts w:cs="B Mitra" w:hint="cs"/>
          <w:sz w:val="28"/>
          <w:szCs w:val="28"/>
          <w:rtl/>
          <w:lang w:bidi="fa-IR"/>
        </w:rPr>
        <w:t xml:space="preserve"> و مبلغ</w:t>
      </w:r>
      <w:r w:rsidRPr="00500538">
        <w:rPr>
          <w:rFonts w:cs="B Mitra" w:hint="cs"/>
          <w:sz w:val="28"/>
          <w:szCs w:val="28"/>
          <w:rtl/>
          <w:lang w:bidi="fa-IR"/>
        </w:rPr>
        <w:t xml:space="preserve"> قرارداد را تا 25 درصد براي خود محفوظ مي دارد.</w:t>
      </w:r>
    </w:p>
    <w:p w14:paraId="1CFF0503" w14:textId="18597E81" w:rsidR="00BE50E7" w:rsidRPr="00500538" w:rsidRDefault="00BE50E7" w:rsidP="007E7E4D">
      <w:pPr>
        <w:spacing w:line="276" w:lineRule="auto"/>
        <w:jc w:val="both"/>
        <w:rPr>
          <w:rFonts w:cs="B Mitra"/>
          <w:sz w:val="28"/>
          <w:szCs w:val="28"/>
          <w:rtl/>
          <w:lang w:bidi="fa-IR"/>
        </w:rPr>
      </w:pPr>
    </w:p>
    <w:p w14:paraId="2621455A" w14:textId="15F33DF4" w:rsidR="00CF0614" w:rsidRPr="00500538" w:rsidRDefault="00CF0614" w:rsidP="00B83FBA">
      <w:pPr>
        <w:spacing w:line="276" w:lineRule="auto"/>
        <w:jc w:val="both"/>
        <w:rPr>
          <w:rFonts w:cs="B Mitra"/>
          <w:b/>
          <w:bCs/>
          <w:sz w:val="28"/>
          <w:szCs w:val="28"/>
          <w:rtl/>
          <w:lang w:bidi="fa-IR"/>
        </w:rPr>
      </w:pPr>
      <w:r w:rsidRPr="00500538">
        <w:rPr>
          <w:rFonts w:cs="B Mitra"/>
          <w:b/>
          <w:bCs/>
          <w:sz w:val="28"/>
          <w:szCs w:val="28"/>
          <w:rtl/>
          <w:lang w:bidi="fa-IR"/>
        </w:rPr>
        <w:t xml:space="preserve">ماده‌ی </w:t>
      </w:r>
      <w:r w:rsidR="00B83FBA">
        <w:rPr>
          <w:rFonts w:cs="B Mitra" w:hint="cs"/>
          <w:b/>
          <w:bCs/>
          <w:sz w:val="28"/>
          <w:szCs w:val="28"/>
          <w:rtl/>
          <w:lang w:bidi="fa-IR"/>
        </w:rPr>
        <w:t>10</w:t>
      </w:r>
      <w:r w:rsidRPr="00500538">
        <w:rPr>
          <w:rFonts w:cs="B Mitra"/>
          <w:b/>
          <w:bCs/>
          <w:sz w:val="28"/>
          <w:szCs w:val="28"/>
          <w:rtl/>
          <w:lang w:bidi="fa-IR"/>
        </w:rPr>
        <w:t>- حوادث فورس ماژور</w:t>
      </w:r>
    </w:p>
    <w:p w14:paraId="656E625D" w14:textId="51FA0901" w:rsidR="00CF0614" w:rsidRPr="00500538" w:rsidRDefault="00B83FBA" w:rsidP="00CF0614">
      <w:pPr>
        <w:spacing w:line="276" w:lineRule="auto"/>
        <w:jc w:val="both"/>
        <w:rPr>
          <w:rFonts w:cs="B Mitra"/>
          <w:sz w:val="28"/>
          <w:szCs w:val="28"/>
          <w:rtl/>
          <w:lang w:bidi="fa-IR"/>
        </w:rPr>
      </w:pPr>
      <w:r>
        <w:rPr>
          <w:rFonts w:cs="B Mitra" w:hint="cs"/>
          <w:sz w:val="28"/>
          <w:szCs w:val="28"/>
          <w:rtl/>
          <w:lang w:bidi="fa-IR"/>
        </w:rPr>
        <w:t xml:space="preserve">1- </w:t>
      </w:r>
      <w:r w:rsidR="00CF0614" w:rsidRPr="00500538">
        <w:rPr>
          <w:rFonts w:cs="B Mitra"/>
          <w:sz w:val="28"/>
          <w:szCs w:val="28"/>
          <w:rtl/>
          <w:lang w:bidi="fa-IR"/>
        </w:rPr>
        <w:t xml:space="preserve">هرگاه به علت بروز حوادث فورس ماژور، يكی از طرفین قادر نباشد تعهدات خود را انجام دهد، عدم انجام تعهد، تأخیر محسوب نمی‌شود و در این حالت، لزوم مطالبه و پرداخت خسارت منتفی خواهد بود. چنانچه حادثه‌ی فورس ماژور با وجود گذشت </w:t>
      </w:r>
      <w:r w:rsidR="00837373" w:rsidRPr="00500538">
        <w:rPr>
          <w:rFonts w:cs="B Mitra"/>
          <w:sz w:val="28"/>
          <w:szCs w:val="28"/>
          <w:rtl/>
          <w:lang w:bidi="fa-IR"/>
        </w:rPr>
        <w:t>1</w:t>
      </w:r>
      <w:r w:rsidR="00CF0614" w:rsidRPr="00500538">
        <w:rPr>
          <w:rFonts w:cs="B Mitra"/>
          <w:sz w:val="28"/>
          <w:szCs w:val="28"/>
          <w:rtl/>
          <w:lang w:bidi="fa-IR"/>
        </w:rPr>
        <w:t xml:space="preserve"> ماه مرتفع نشود، طرفین طی مذاکره‌ی حضوری مراتب را مورد بررسی قرار می‌دهند و اتخاذ تصمیم می‌شود و چنانچه طی ۱۵ روز کاری، مذاکره به هر دلیل صورت نگرفت یا مذاکرات به نتیجه ختم نشد، این قرارداد پس از انقضای مهلت ۱۵ روزه، از جانب هر یک از طرفین قابل فسخ است. در چنین حالتی هیچ‌کدام از طرفین، تعهدی نسبت به یکدیگر ندارند و نمی‌توانند از این حیث، مدعی لزوم جبران ضرر و زیان از جانب طرف مقابل باشند. در این حالت، بر اساس تعهدات انجام‌شده، نسبت به تسویه‌ حساب اقدام می‌شود.</w:t>
      </w:r>
    </w:p>
    <w:p w14:paraId="56C06D5D" w14:textId="3E4AADCB" w:rsidR="00CF0614" w:rsidRPr="00500538" w:rsidRDefault="00B83FBA" w:rsidP="00CF0614">
      <w:pPr>
        <w:spacing w:line="276" w:lineRule="auto"/>
        <w:jc w:val="both"/>
        <w:rPr>
          <w:rFonts w:cs="B Mitra"/>
          <w:sz w:val="28"/>
          <w:szCs w:val="28"/>
          <w:rtl/>
          <w:lang w:bidi="fa-IR"/>
        </w:rPr>
      </w:pPr>
      <w:r>
        <w:rPr>
          <w:rFonts w:cs="B Mitra"/>
          <w:sz w:val="28"/>
          <w:szCs w:val="28"/>
          <w:rtl/>
          <w:lang w:bidi="fa-IR"/>
        </w:rPr>
        <w:lastRenderedPageBreak/>
        <w:t>2-</w:t>
      </w:r>
      <w:r w:rsidR="00CF0614" w:rsidRPr="00500538">
        <w:rPr>
          <w:rFonts w:cs="B Mitra"/>
          <w:sz w:val="28"/>
          <w:szCs w:val="28"/>
          <w:rtl/>
          <w:lang w:bidi="fa-IR"/>
        </w:rPr>
        <w:t xml:space="preserve"> منظور از فورس ماژور، عمل، واقعه یا سببی غیرقابل پیشگیری و خارج از کنترل معقول و متعارف طرفین است که مانع انجام تعهدات شود و ازجمله شامل و نه محدود به ناتوانی جسمی، جنگ، خرابکاری، شورش، قیام، اغتشاش، وضعیت فوق‌العاده در کشور، حکومت‌نظامی، آتش</w:t>
      </w:r>
      <w:r w:rsidR="00210708" w:rsidRPr="00500538">
        <w:rPr>
          <w:rFonts w:ascii="Calibri" w:hAnsi="Calibri" w:cs="B Mitra"/>
          <w:sz w:val="28"/>
          <w:szCs w:val="28"/>
          <w:rtl/>
          <w:lang w:bidi="fa-IR"/>
        </w:rPr>
        <w:t xml:space="preserve"> </w:t>
      </w:r>
      <w:r w:rsidR="00CF0614" w:rsidRPr="00500538">
        <w:rPr>
          <w:rFonts w:cs="B Mitra"/>
          <w:sz w:val="28"/>
          <w:szCs w:val="28"/>
          <w:rtl/>
          <w:lang w:bidi="fa-IR"/>
        </w:rPr>
        <w:t>سوزی، سیل، صاعقه، طوفان، زلزله و سایر بلایای طبیعی، قطع برق، اعتصاب، اقدام یا عدم اقدام دولت یا سایر مراجع ذیصلاح ازجمله مصادره، محدودیت آزادی، ممنوعیت، مداخله، ضبط، الزام، مقررات، حکم یا سایر دستورات لازم‌الاجرای حقوقی و کیفری است.</w:t>
      </w:r>
    </w:p>
    <w:p w14:paraId="6DD722A5" w14:textId="77777777" w:rsidR="00E951A6" w:rsidRPr="00500538" w:rsidRDefault="00E951A6" w:rsidP="00CF0614">
      <w:pPr>
        <w:spacing w:line="276" w:lineRule="auto"/>
        <w:jc w:val="both"/>
        <w:rPr>
          <w:rFonts w:cs="B Mitra"/>
          <w:sz w:val="28"/>
          <w:szCs w:val="28"/>
          <w:rtl/>
          <w:lang w:bidi="fa-IR"/>
        </w:rPr>
      </w:pPr>
    </w:p>
    <w:p w14:paraId="2F3071FC" w14:textId="51387BF5" w:rsidR="00CF0614" w:rsidRPr="00500538" w:rsidRDefault="00CF0614" w:rsidP="00B83FBA">
      <w:pPr>
        <w:spacing w:line="276" w:lineRule="auto"/>
        <w:jc w:val="both"/>
        <w:rPr>
          <w:rFonts w:cs="B Mitra"/>
          <w:b/>
          <w:bCs/>
          <w:sz w:val="28"/>
          <w:szCs w:val="28"/>
          <w:rtl/>
          <w:lang w:bidi="fa-IR"/>
        </w:rPr>
      </w:pPr>
      <w:r w:rsidRPr="00500538">
        <w:rPr>
          <w:rFonts w:cs="B Mitra"/>
          <w:b/>
          <w:bCs/>
          <w:sz w:val="28"/>
          <w:szCs w:val="28"/>
          <w:rtl/>
          <w:lang w:bidi="fa-IR"/>
        </w:rPr>
        <w:t xml:space="preserve">ماده‌ی </w:t>
      </w:r>
      <w:r w:rsidR="00B83FBA">
        <w:rPr>
          <w:rFonts w:cs="B Mitra" w:hint="cs"/>
          <w:b/>
          <w:bCs/>
          <w:sz w:val="28"/>
          <w:szCs w:val="28"/>
          <w:rtl/>
          <w:lang w:bidi="fa-IR"/>
        </w:rPr>
        <w:t>11</w:t>
      </w:r>
      <w:r w:rsidRPr="00500538">
        <w:rPr>
          <w:rFonts w:cs="B Mitra"/>
          <w:b/>
          <w:bCs/>
          <w:sz w:val="28"/>
          <w:szCs w:val="28"/>
          <w:rtl/>
          <w:lang w:bidi="fa-IR"/>
        </w:rPr>
        <w:t>- مرجع حل اختلاف</w:t>
      </w:r>
    </w:p>
    <w:p w14:paraId="2FCE74F5" w14:textId="011244BE" w:rsidR="001E04CC" w:rsidRPr="00500538" w:rsidRDefault="00A4572D" w:rsidP="0002051C">
      <w:pPr>
        <w:spacing w:line="276" w:lineRule="auto"/>
        <w:jc w:val="both"/>
        <w:rPr>
          <w:rFonts w:cs="B Mitra"/>
          <w:sz w:val="28"/>
          <w:szCs w:val="28"/>
          <w:rtl/>
          <w:lang w:bidi="fa-IR"/>
        </w:rPr>
      </w:pPr>
      <w:r w:rsidRPr="00500538">
        <w:rPr>
          <w:rFonts w:cs="B Mitra" w:hint="cs"/>
          <w:sz w:val="28"/>
          <w:szCs w:val="28"/>
          <w:rtl/>
          <w:lang w:bidi="fa-IR"/>
        </w:rPr>
        <w:t>محل وقوع عقد و انجام تعهدات ناشی از آن شهرستان نیشابور است.</w:t>
      </w:r>
      <w:r w:rsidRPr="00500538">
        <w:rPr>
          <w:rFonts w:cs="B Mitra"/>
          <w:sz w:val="28"/>
          <w:szCs w:val="28"/>
          <w:rtl/>
          <w:lang w:bidi="fa-IR"/>
        </w:rPr>
        <w:t xml:space="preserve"> </w:t>
      </w:r>
      <w:r w:rsidR="00CF0614" w:rsidRPr="00500538">
        <w:rPr>
          <w:rFonts w:cs="B Mitra"/>
          <w:sz w:val="28"/>
          <w:szCs w:val="28"/>
          <w:rtl/>
          <w:lang w:bidi="fa-IR"/>
        </w:rPr>
        <w:t xml:space="preserve">در صورت حدوث اختلاف میان طرفین در خصوص تفسیر یا تعیین حدود تعهدات یا طریق اجرای هریک از بندهای قرارداد و عدم حصول صلح و سازش از طریق گفتمان، اختلافات با مراجعه به مراجع </w:t>
      </w:r>
      <w:r w:rsidR="00165F09" w:rsidRPr="00500538">
        <w:rPr>
          <w:rFonts w:cs="B Mitra"/>
          <w:sz w:val="28"/>
          <w:szCs w:val="28"/>
          <w:rtl/>
          <w:lang w:bidi="fa-IR"/>
        </w:rPr>
        <w:t>ذیصلاح</w:t>
      </w:r>
      <w:r w:rsidR="00CF0614" w:rsidRPr="00500538">
        <w:rPr>
          <w:rFonts w:cs="B Mitra"/>
          <w:sz w:val="28"/>
          <w:szCs w:val="28"/>
          <w:rtl/>
          <w:lang w:bidi="fa-IR"/>
        </w:rPr>
        <w:t xml:space="preserve"> حل و فصل خواهد شد.</w:t>
      </w:r>
    </w:p>
    <w:p w14:paraId="5AFE2175" w14:textId="77777777" w:rsidR="00E951A6" w:rsidRPr="00500538" w:rsidRDefault="00E951A6" w:rsidP="00CF0614">
      <w:pPr>
        <w:spacing w:line="276" w:lineRule="auto"/>
        <w:jc w:val="both"/>
        <w:rPr>
          <w:rFonts w:cs="B Mitra"/>
          <w:sz w:val="28"/>
          <w:szCs w:val="28"/>
          <w:rtl/>
          <w:lang w:bidi="fa-IR"/>
        </w:rPr>
      </w:pPr>
    </w:p>
    <w:p w14:paraId="1718300F" w14:textId="18118C7A" w:rsidR="00D06429" w:rsidRPr="00500538" w:rsidRDefault="00CF0614" w:rsidP="00B83FBA">
      <w:pPr>
        <w:spacing w:line="276" w:lineRule="auto"/>
        <w:jc w:val="both"/>
        <w:rPr>
          <w:rFonts w:cs="B Mitra"/>
          <w:b/>
          <w:bCs/>
          <w:sz w:val="28"/>
          <w:szCs w:val="28"/>
          <w:rtl/>
          <w:lang w:bidi="fa-IR"/>
        </w:rPr>
      </w:pPr>
      <w:r w:rsidRPr="00500538">
        <w:rPr>
          <w:rFonts w:cs="B Mitra"/>
          <w:b/>
          <w:bCs/>
          <w:sz w:val="28"/>
          <w:szCs w:val="28"/>
          <w:rtl/>
          <w:lang w:bidi="fa-IR"/>
        </w:rPr>
        <w:t xml:space="preserve">ماده‌ی </w:t>
      </w:r>
      <w:r w:rsidR="00772570" w:rsidRPr="00500538">
        <w:rPr>
          <w:rFonts w:cs="B Mitra" w:hint="cs"/>
          <w:b/>
          <w:bCs/>
          <w:sz w:val="28"/>
          <w:szCs w:val="28"/>
          <w:rtl/>
          <w:lang w:bidi="fa-IR"/>
        </w:rPr>
        <w:t>1</w:t>
      </w:r>
      <w:r w:rsidR="00B83FBA">
        <w:rPr>
          <w:rFonts w:cs="B Mitra" w:hint="cs"/>
          <w:b/>
          <w:bCs/>
          <w:sz w:val="28"/>
          <w:szCs w:val="28"/>
          <w:rtl/>
          <w:lang w:bidi="fa-IR"/>
        </w:rPr>
        <w:t>2</w:t>
      </w:r>
      <w:r w:rsidRPr="00500538">
        <w:rPr>
          <w:rFonts w:cs="B Mitra"/>
          <w:b/>
          <w:bCs/>
          <w:sz w:val="28"/>
          <w:szCs w:val="28"/>
          <w:rtl/>
          <w:lang w:bidi="fa-IR"/>
        </w:rPr>
        <w:t xml:space="preserve">- </w:t>
      </w:r>
      <w:r w:rsidR="001E04CC" w:rsidRPr="00500538">
        <w:rPr>
          <w:rFonts w:cs="B Mitra" w:hint="cs"/>
          <w:b/>
          <w:bCs/>
          <w:sz w:val="28"/>
          <w:szCs w:val="28"/>
          <w:rtl/>
          <w:lang w:bidi="fa-IR"/>
        </w:rPr>
        <w:t>اقامتگاه طرفی</w:t>
      </w:r>
      <w:r w:rsidR="00D06429" w:rsidRPr="00500538">
        <w:rPr>
          <w:rFonts w:cs="B Mitra" w:hint="cs"/>
          <w:b/>
          <w:bCs/>
          <w:sz w:val="28"/>
          <w:szCs w:val="28"/>
          <w:rtl/>
          <w:lang w:bidi="fa-IR"/>
        </w:rPr>
        <w:t>ن</w:t>
      </w:r>
    </w:p>
    <w:p w14:paraId="7099E07F" w14:textId="4D0A91BA" w:rsidR="00D06429" w:rsidRDefault="00D06429" w:rsidP="00D06429">
      <w:pPr>
        <w:spacing w:line="276" w:lineRule="auto"/>
        <w:jc w:val="both"/>
        <w:rPr>
          <w:rFonts w:cs="B Mitra"/>
          <w:sz w:val="28"/>
          <w:szCs w:val="28"/>
          <w:rtl/>
          <w:lang w:bidi="fa-IR"/>
        </w:rPr>
      </w:pPr>
      <w:r w:rsidRPr="00500538">
        <w:rPr>
          <w:rFonts w:cs="B Mitra" w:hint="cs"/>
          <w:sz w:val="28"/>
          <w:szCs w:val="28"/>
          <w:rtl/>
          <w:lang w:bidi="fa-IR"/>
        </w:rPr>
        <w:t>نشانی های مندرج در صدر قرارداد اقامتگاه قانونی طرفین محسوب می شود. در صورت تغیر نشانی، طرفین مکلفند حداکثر ظرف مدت 72 ساعت مراتب را کتبا به اطلاع طرف دیگر برسانند. در غیر این صورت، کلیه مکاتبات و ابلاغیه ها، ابلاغ شده تلقی و عذر عدم اطلاع پذیرفته شده نیست.</w:t>
      </w:r>
    </w:p>
    <w:p w14:paraId="7446D2D9" w14:textId="77777777" w:rsidR="00B83FBA" w:rsidRPr="00500538" w:rsidRDefault="00B83FBA" w:rsidP="00D06429">
      <w:pPr>
        <w:spacing w:line="276" w:lineRule="auto"/>
        <w:jc w:val="both"/>
        <w:rPr>
          <w:rFonts w:cs="B Mitra"/>
          <w:sz w:val="28"/>
          <w:szCs w:val="28"/>
          <w:rtl/>
          <w:lang w:bidi="fa-IR"/>
        </w:rPr>
      </w:pPr>
    </w:p>
    <w:p w14:paraId="4E388C25" w14:textId="2D319EB9" w:rsidR="001E04CC" w:rsidRDefault="00B83FBA" w:rsidP="004B2184">
      <w:pPr>
        <w:spacing w:line="276" w:lineRule="auto"/>
        <w:jc w:val="both"/>
        <w:rPr>
          <w:rFonts w:cs="B Mitra"/>
          <w:b/>
          <w:bCs/>
          <w:sz w:val="28"/>
          <w:szCs w:val="28"/>
          <w:rtl/>
          <w:lang w:bidi="fa-IR"/>
        </w:rPr>
      </w:pPr>
      <w:r>
        <w:rPr>
          <w:rFonts w:cs="B Mitra"/>
          <w:b/>
          <w:bCs/>
          <w:sz w:val="28"/>
          <w:szCs w:val="28"/>
          <w:rtl/>
          <w:lang w:bidi="fa-IR"/>
        </w:rPr>
        <w:t>ماده‌ی</w:t>
      </w:r>
      <w:r w:rsidR="004B2184">
        <w:rPr>
          <w:rFonts w:cs="B Mitra" w:hint="cs"/>
          <w:b/>
          <w:bCs/>
          <w:sz w:val="28"/>
          <w:szCs w:val="28"/>
          <w:rtl/>
          <w:lang w:bidi="fa-IR"/>
        </w:rPr>
        <w:t xml:space="preserve"> </w:t>
      </w:r>
      <w:r w:rsidRPr="00500538">
        <w:rPr>
          <w:rFonts w:cs="B Mitra" w:hint="cs"/>
          <w:b/>
          <w:bCs/>
          <w:sz w:val="28"/>
          <w:szCs w:val="28"/>
          <w:rtl/>
          <w:lang w:bidi="fa-IR"/>
        </w:rPr>
        <w:t>1</w:t>
      </w:r>
      <w:r w:rsidR="004B2184">
        <w:rPr>
          <w:rFonts w:cs="B Mitra" w:hint="cs"/>
          <w:b/>
          <w:bCs/>
          <w:sz w:val="28"/>
          <w:szCs w:val="28"/>
          <w:rtl/>
          <w:lang w:bidi="fa-IR"/>
        </w:rPr>
        <w:t>3</w:t>
      </w:r>
      <w:r w:rsidRPr="00500538">
        <w:rPr>
          <w:rFonts w:cs="B Mitra"/>
          <w:b/>
          <w:bCs/>
          <w:sz w:val="28"/>
          <w:szCs w:val="28"/>
          <w:rtl/>
          <w:lang w:bidi="fa-IR"/>
        </w:rPr>
        <w:t xml:space="preserve">- </w:t>
      </w:r>
      <w:r w:rsidR="004B2184">
        <w:rPr>
          <w:rFonts w:cs="B Mitra" w:hint="cs"/>
          <w:b/>
          <w:bCs/>
          <w:sz w:val="28"/>
          <w:szCs w:val="28"/>
          <w:rtl/>
          <w:lang w:bidi="fa-IR"/>
        </w:rPr>
        <w:t>.........</w:t>
      </w:r>
    </w:p>
    <w:p w14:paraId="2986A340" w14:textId="77777777" w:rsidR="004B2184" w:rsidRDefault="004B2184" w:rsidP="004B2184">
      <w:pPr>
        <w:spacing w:line="276" w:lineRule="auto"/>
        <w:jc w:val="both"/>
        <w:rPr>
          <w:rFonts w:cs="B Mitra"/>
          <w:sz w:val="28"/>
          <w:szCs w:val="28"/>
          <w:rtl/>
          <w:lang w:bidi="fa-IR"/>
        </w:rPr>
      </w:pPr>
    </w:p>
    <w:p w14:paraId="2BC79546" w14:textId="77777777" w:rsidR="00C1655F" w:rsidRDefault="00C1655F" w:rsidP="004B2184">
      <w:pPr>
        <w:spacing w:line="276" w:lineRule="auto"/>
        <w:jc w:val="both"/>
        <w:rPr>
          <w:rFonts w:cs="B Mitra"/>
          <w:sz w:val="28"/>
          <w:szCs w:val="28"/>
          <w:rtl/>
          <w:lang w:bidi="fa-IR"/>
        </w:rPr>
      </w:pPr>
    </w:p>
    <w:p w14:paraId="1B8DD8EC" w14:textId="4D5EBEAB" w:rsidR="00C1655F" w:rsidRDefault="00C1655F" w:rsidP="00C1655F">
      <w:pPr>
        <w:spacing w:line="276" w:lineRule="auto"/>
        <w:jc w:val="both"/>
        <w:rPr>
          <w:rFonts w:cs="B Mitra"/>
          <w:b/>
          <w:bCs/>
          <w:sz w:val="28"/>
          <w:szCs w:val="28"/>
          <w:rtl/>
          <w:lang w:bidi="fa-IR"/>
        </w:rPr>
      </w:pPr>
      <w:r>
        <w:rPr>
          <w:rFonts w:cs="B Mitra"/>
          <w:b/>
          <w:bCs/>
          <w:sz w:val="28"/>
          <w:szCs w:val="28"/>
          <w:rtl/>
          <w:lang w:bidi="fa-IR"/>
        </w:rPr>
        <w:t>ماده‌ی</w:t>
      </w:r>
      <w:r>
        <w:rPr>
          <w:rFonts w:cs="B Mitra" w:hint="cs"/>
          <w:b/>
          <w:bCs/>
          <w:sz w:val="28"/>
          <w:szCs w:val="28"/>
          <w:rtl/>
          <w:lang w:bidi="fa-IR"/>
        </w:rPr>
        <w:t xml:space="preserve"> </w:t>
      </w:r>
      <w:r w:rsidRPr="00500538">
        <w:rPr>
          <w:rFonts w:cs="B Mitra" w:hint="cs"/>
          <w:b/>
          <w:bCs/>
          <w:sz w:val="28"/>
          <w:szCs w:val="28"/>
          <w:rtl/>
          <w:lang w:bidi="fa-IR"/>
        </w:rPr>
        <w:t>1</w:t>
      </w:r>
      <w:r>
        <w:rPr>
          <w:rFonts w:cs="B Mitra" w:hint="cs"/>
          <w:b/>
          <w:bCs/>
          <w:sz w:val="28"/>
          <w:szCs w:val="28"/>
          <w:rtl/>
          <w:lang w:bidi="fa-IR"/>
        </w:rPr>
        <w:t>4</w:t>
      </w:r>
      <w:r w:rsidRPr="00500538">
        <w:rPr>
          <w:rFonts w:cs="B Mitra"/>
          <w:b/>
          <w:bCs/>
          <w:sz w:val="28"/>
          <w:szCs w:val="28"/>
          <w:rtl/>
          <w:lang w:bidi="fa-IR"/>
        </w:rPr>
        <w:t xml:space="preserve">- </w:t>
      </w:r>
      <w:r>
        <w:rPr>
          <w:rFonts w:cs="B Mitra" w:hint="cs"/>
          <w:b/>
          <w:bCs/>
          <w:sz w:val="28"/>
          <w:szCs w:val="28"/>
          <w:rtl/>
          <w:lang w:bidi="fa-IR"/>
        </w:rPr>
        <w:t>.........</w:t>
      </w:r>
    </w:p>
    <w:p w14:paraId="1A787E31" w14:textId="77777777" w:rsidR="00C1655F" w:rsidRDefault="00C1655F" w:rsidP="004B2184">
      <w:pPr>
        <w:spacing w:line="276" w:lineRule="auto"/>
        <w:jc w:val="both"/>
        <w:rPr>
          <w:rFonts w:cs="B Mitra"/>
          <w:sz w:val="28"/>
          <w:szCs w:val="28"/>
          <w:rtl/>
          <w:lang w:bidi="fa-IR"/>
        </w:rPr>
      </w:pPr>
    </w:p>
    <w:p w14:paraId="4284FB15" w14:textId="77777777" w:rsidR="00C1655F" w:rsidRPr="00500538" w:rsidRDefault="00C1655F" w:rsidP="004B2184">
      <w:pPr>
        <w:spacing w:line="276" w:lineRule="auto"/>
        <w:jc w:val="both"/>
        <w:rPr>
          <w:rFonts w:cs="B Mitra"/>
          <w:sz w:val="28"/>
          <w:szCs w:val="28"/>
          <w:rtl/>
          <w:lang w:bidi="fa-IR"/>
        </w:rPr>
      </w:pPr>
    </w:p>
    <w:p w14:paraId="634F2E58" w14:textId="347C8050" w:rsidR="001E04CC" w:rsidRPr="00500538" w:rsidRDefault="001E04CC" w:rsidP="00033532">
      <w:pPr>
        <w:spacing w:line="276" w:lineRule="auto"/>
        <w:jc w:val="both"/>
        <w:rPr>
          <w:rFonts w:cs="B Mitra"/>
          <w:b/>
          <w:bCs/>
          <w:sz w:val="28"/>
          <w:szCs w:val="28"/>
          <w:rtl/>
          <w:lang w:bidi="fa-IR"/>
        </w:rPr>
      </w:pPr>
      <w:r w:rsidRPr="00500538">
        <w:rPr>
          <w:rFonts w:cs="B Mitra"/>
          <w:b/>
          <w:bCs/>
          <w:sz w:val="28"/>
          <w:szCs w:val="28"/>
          <w:rtl/>
          <w:lang w:bidi="fa-IR"/>
        </w:rPr>
        <w:t xml:space="preserve">ماده‌ی </w:t>
      </w:r>
      <w:r w:rsidR="00033532">
        <w:rPr>
          <w:rFonts w:cs="B Mitra" w:hint="cs"/>
          <w:b/>
          <w:bCs/>
          <w:sz w:val="28"/>
          <w:szCs w:val="28"/>
          <w:rtl/>
          <w:lang w:bidi="fa-IR"/>
        </w:rPr>
        <w:t>...</w:t>
      </w:r>
      <w:r w:rsidRPr="00500538">
        <w:rPr>
          <w:rFonts w:cs="B Mitra" w:hint="cs"/>
          <w:b/>
          <w:bCs/>
          <w:sz w:val="28"/>
          <w:szCs w:val="28"/>
          <w:rtl/>
          <w:lang w:bidi="fa-IR"/>
        </w:rPr>
        <w:t xml:space="preserve">- </w:t>
      </w:r>
      <w:r w:rsidRPr="00500538">
        <w:rPr>
          <w:rFonts w:cs="B Mitra"/>
          <w:b/>
          <w:bCs/>
          <w:sz w:val="28"/>
          <w:szCs w:val="28"/>
          <w:rtl/>
          <w:lang w:bidi="fa-IR"/>
        </w:rPr>
        <w:t>تعداد نسخ قرارداد</w:t>
      </w:r>
    </w:p>
    <w:p w14:paraId="6FB1CE6B" w14:textId="4DE6D0F0" w:rsidR="001E04CC" w:rsidRDefault="001E04CC" w:rsidP="00605D45">
      <w:pPr>
        <w:spacing w:line="276" w:lineRule="auto"/>
        <w:jc w:val="both"/>
        <w:rPr>
          <w:rFonts w:cs="B Mitra"/>
          <w:sz w:val="28"/>
          <w:szCs w:val="28"/>
          <w:rtl/>
          <w:lang w:bidi="fa-IR"/>
        </w:rPr>
      </w:pPr>
      <w:r w:rsidRPr="00500538">
        <w:rPr>
          <w:rFonts w:cs="B Mitra"/>
          <w:sz w:val="28"/>
          <w:szCs w:val="28"/>
          <w:rtl/>
          <w:lang w:bidi="fa-IR"/>
        </w:rPr>
        <w:t xml:space="preserve">این قرارداد در </w:t>
      </w:r>
      <w:r w:rsidR="00605D45" w:rsidRPr="00500538">
        <w:rPr>
          <w:rFonts w:cs="B Mitra" w:hint="cs"/>
          <w:sz w:val="28"/>
          <w:szCs w:val="28"/>
          <w:rtl/>
          <w:lang w:bidi="fa-IR"/>
        </w:rPr>
        <w:t>...</w:t>
      </w:r>
      <w:r w:rsidR="008F13BB">
        <w:rPr>
          <w:rFonts w:cs="B Mitra" w:hint="cs"/>
          <w:sz w:val="28"/>
          <w:szCs w:val="28"/>
          <w:rtl/>
          <w:lang w:bidi="fa-IR"/>
        </w:rPr>
        <w:t>..</w:t>
      </w:r>
      <w:r w:rsidR="008F13BB">
        <w:rPr>
          <w:rFonts w:cs="B Mitra"/>
          <w:sz w:val="28"/>
          <w:szCs w:val="28"/>
          <w:rtl/>
          <w:lang w:bidi="fa-IR"/>
        </w:rPr>
        <w:t xml:space="preserve"> ماده،</w:t>
      </w:r>
      <w:r w:rsidR="008F13BB">
        <w:rPr>
          <w:rFonts w:cs="B Mitra" w:hint="cs"/>
          <w:sz w:val="28"/>
          <w:szCs w:val="28"/>
          <w:rtl/>
          <w:lang w:bidi="fa-IR"/>
        </w:rPr>
        <w:t xml:space="preserve"> </w:t>
      </w:r>
      <w:r w:rsidRPr="00500538">
        <w:rPr>
          <w:rFonts w:cs="B Mitra"/>
          <w:sz w:val="28"/>
          <w:szCs w:val="28"/>
          <w:rtl/>
          <w:lang w:bidi="fa-IR"/>
        </w:rPr>
        <w:t xml:space="preserve">در </w:t>
      </w:r>
      <w:r w:rsidRPr="00500538">
        <w:rPr>
          <w:rFonts w:cs="B Mitra" w:hint="cs"/>
          <w:sz w:val="28"/>
          <w:szCs w:val="28"/>
          <w:rtl/>
          <w:lang w:bidi="fa-IR"/>
        </w:rPr>
        <w:t>3</w:t>
      </w:r>
      <w:r w:rsidR="008F13BB">
        <w:rPr>
          <w:rFonts w:cs="B Mitra"/>
          <w:sz w:val="28"/>
          <w:szCs w:val="28"/>
          <w:rtl/>
          <w:lang w:bidi="fa-IR"/>
        </w:rPr>
        <w:t xml:space="preserve"> نسخه‌ی متحد المتن و </w:t>
      </w:r>
      <w:r w:rsidR="008F13BB">
        <w:rPr>
          <w:rFonts w:cs="B Mitra" w:hint="cs"/>
          <w:sz w:val="28"/>
          <w:szCs w:val="28"/>
          <w:rtl/>
          <w:lang w:bidi="fa-IR"/>
        </w:rPr>
        <w:t>با اعتبار یکسان</w:t>
      </w:r>
      <w:r w:rsidRPr="00500538">
        <w:rPr>
          <w:rFonts w:cs="B Mitra"/>
          <w:sz w:val="28"/>
          <w:szCs w:val="28"/>
          <w:rtl/>
          <w:lang w:bidi="fa-IR"/>
        </w:rPr>
        <w:t xml:space="preserve"> تنظی</w:t>
      </w:r>
      <w:r w:rsidR="008F13BB">
        <w:rPr>
          <w:rFonts w:cs="B Mitra"/>
          <w:sz w:val="28"/>
          <w:szCs w:val="28"/>
          <w:rtl/>
          <w:lang w:bidi="fa-IR"/>
        </w:rPr>
        <w:t xml:space="preserve">م و منعقد شد و </w:t>
      </w:r>
      <w:r w:rsidR="008F13BB">
        <w:rPr>
          <w:rFonts w:cs="B Mitra" w:hint="cs"/>
          <w:sz w:val="28"/>
          <w:szCs w:val="28"/>
          <w:rtl/>
          <w:lang w:bidi="fa-IR"/>
        </w:rPr>
        <w:t>لازم الاجراست</w:t>
      </w:r>
      <w:r w:rsidRPr="00500538">
        <w:rPr>
          <w:rFonts w:cs="B Mitra"/>
          <w:sz w:val="28"/>
          <w:szCs w:val="28"/>
          <w:rtl/>
          <w:lang w:bidi="fa-IR"/>
        </w:rPr>
        <w:t>.</w:t>
      </w:r>
    </w:p>
    <w:p w14:paraId="637E144B" w14:textId="77777777" w:rsidR="008C44A6" w:rsidRDefault="008C44A6" w:rsidP="00605D45">
      <w:pPr>
        <w:spacing w:line="276" w:lineRule="auto"/>
        <w:jc w:val="both"/>
        <w:rPr>
          <w:rFonts w:cs="B Mitra"/>
          <w:sz w:val="28"/>
          <w:szCs w:val="28"/>
          <w:rtl/>
          <w:lang w:bidi="fa-IR"/>
        </w:rPr>
      </w:pPr>
    </w:p>
    <w:p w14:paraId="76DD7DD9" w14:textId="77777777" w:rsidR="008C44A6" w:rsidRPr="00500538" w:rsidRDefault="008C44A6" w:rsidP="00605D45">
      <w:pPr>
        <w:spacing w:line="276" w:lineRule="auto"/>
        <w:jc w:val="both"/>
        <w:rPr>
          <w:rFonts w:cs="B Mitra"/>
          <w:sz w:val="28"/>
          <w:szCs w:val="28"/>
          <w:rtl/>
          <w:lang w:bidi="fa-IR"/>
        </w:rPr>
      </w:pPr>
    </w:p>
    <w:p w14:paraId="6A654879" w14:textId="41689A7B" w:rsidR="001E04CC" w:rsidRPr="00500538" w:rsidRDefault="0042476D" w:rsidP="00DD7DE5">
      <w:pPr>
        <w:spacing w:line="276" w:lineRule="auto"/>
        <w:jc w:val="both"/>
        <w:rPr>
          <w:rFonts w:cs="B Mitra"/>
          <w:sz w:val="28"/>
          <w:szCs w:val="28"/>
          <w:rtl/>
          <w:lang w:bidi="fa-IR"/>
        </w:rPr>
      </w:pPr>
      <w:r>
        <w:rPr>
          <w:rFonts w:cs="B Mitra" w:hint="cs"/>
          <w:sz w:val="28"/>
          <w:szCs w:val="28"/>
          <w:rtl/>
          <w:lang w:bidi="fa-IR"/>
        </w:rPr>
        <w:t>طرف اول                                          ناظر قرارداد                                         طرف دوم</w:t>
      </w:r>
    </w:p>
    <w:sectPr w:rsidR="001E04CC" w:rsidRPr="00500538" w:rsidSect="0020693F">
      <w:headerReference w:type="default" r:id="rId9"/>
      <w:footerReference w:type="default" r:id="rId10"/>
      <w:pgSz w:w="11907" w:h="16840" w:code="9"/>
      <w:pgMar w:top="1985" w:right="1440" w:bottom="1440" w:left="1440" w:header="720"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C8190" w14:textId="77777777" w:rsidR="00D31A3F" w:rsidRDefault="00D31A3F" w:rsidP="00C65784">
      <w:pPr>
        <w:spacing w:line="240" w:lineRule="auto"/>
      </w:pPr>
      <w:r>
        <w:separator/>
      </w:r>
    </w:p>
    <w:p w14:paraId="53E31846" w14:textId="77777777" w:rsidR="00D31A3F" w:rsidRDefault="00D31A3F"/>
    <w:p w14:paraId="4A2720A7" w14:textId="77777777" w:rsidR="00D31A3F" w:rsidRDefault="00D31A3F"/>
  </w:endnote>
  <w:endnote w:type="continuationSeparator" w:id="0">
    <w:p w14:paraId="121071B0" w14:textId="77777777" w:rsidR="00D31A3F" w:rsidRDefault="00D31A3F" w:rsidP="00C65784">
      <w:pPr>
        <w:spacing w:line="240" w:lineRule="auto"/>
      </w:pPr>
      <w:r>
        <w:continuationSeparator/>
      </w:r>
    </w:p>
    <w:p w14:paraId="1BE61EFE" w14:textId="77777777" w:rsidR="00D31A3F" w:rsidRDefault="00D31A3F"/>
    <w:p w14:paraId="663FB6A3" w14:textId="77777777" w:rsidR="00D31A3F" w:rsidRDefault="00D31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C3CD" w14:textId="77777777" w:rsidR="000A165D" w:rsidRPr="00935243" w:rsidRDefault="000A165D">
    <w:pPr>
      <w:pStyle w:val="Footer"/>
      <w:rPr>
        <w:sz w:val="2"/>
        <w:szCs w:val="2"/>
      </w:rPr>
    </w:pPr>
  </w:p>
  <w:p w14:paraId="6B0C0161" w14:textId="41981367" w:rsidR="000A165D" w:rsidRPr="00935243" w:rsidRDefault="00CF0614">
    <w:pPr>
      <w:rPr>
        <w:sz w:val="2"/>
        <w:szCs w:val="2"/>
        <w:lang w:bidi="fa-IR"/>
      </w:rPr>
    </w:pPr>
    <w:r>
      <w:rPr>
        <w:rFonts w:cs="B Mitra" w:hint="cs"/>
        <w:sz w:val="24"/>
        <w:szCs w:val="24"/>
        <w:rtl/>
        <w:lang w:bidi="fa-IR"/>
      </w:rPr>
      <w:t>صفحه</w:t>
    </w:r>
    <w:r w:rsidR="00636B92">
      <w:rPr>
        <w:rFonts w:cs="B Mitra" w:hint="cs"/>
        <w:sz w:val="24"/>
        <w:szCs w:val="24"/>
        <w:rtl/>
        <w:lang w:bidi="fa-IR"/>
      </w:rPr>
      <w:t xml:space="preserve"> </w:t>
    </w:r>
    <w:r w:rsidR="00636B92" w:rsidRPr="00636B92">
      <w:rPr>
        <w:rFonts w:cs="B Mitra"/>
        <w:sz w:val="24"/>
        <w:szCs w:val="24"/>
        <w:lang w:bidi="fa-IR"/>
      </w:rPr>
      <w:fldChar w:fldCharType="begin"/>
    </w:r>
    <w:r w:rsidR="00636B92" w:rsidRPr="00636B92">
      <w:rPr>
        <w:rFonts w:cs="B Mitra"/>
        <w:sz w:val="24"/>
        <w:szCs w:val="24"/>
        <w:lang w:bidi="fa-IR"/>
      </w:rPr>
      <w:instrText xml:space="preserve"> PAGE   \* MERGEFORMAT </w:instrText>
    </w:r>
    <w:r w:rsidR="00636B92" w:rsidRPr="00636B92">
      <w:rPr>
        <w:rFonts w:cs="B Mitra"/>
        <w:sz w:val="24"/>
        <w:szCs w:val="24"/>
        <w:lang w:bidi="fa-IR"/>
      </w:rPr>
      <w:fldChar w:fldCharType="separate"/>
    </w:r>
    <w:r w:rsidR="0057716F">
      <w:rPr>
        <w:rFonts w:cs="B Mitra"/>
        <w:noProof/>
        <w:sz w:val="24"/>
        <w:szCs w:val="24"/>
        <w:rtl/>
        <w:lang w:bidi="fa-IR"/>
      </w:rPr>
      <w:t>3</w:t>
    </w:r>
    <w:r w:rsidR="00636B92" w:rsidRPr="00636B92">
      <w:rPr>
        <w:rFonts w:cs="B Mitra"/>
        <w:noProof/>
        <w:sz w:val="24"/>
        <w:szCs w:val="24"/>
        <w:lang w:bidi="fa-IR"/>
      </w:rPr>
      <w:fldChar w:fldCharType="end"/>
    </w:r>
    <w:r w:rsidR="00636B92">
      <w:rPr>
        <w:rFonts w:cs="B Mitra" w:hint="cs"/>
        <w:sz w:val="24"/>
        <w:szCs w:val="24"/>
        <w:rtl/>
        <w:lang w:bidi="fa-IR"/>
      </w:rPr>
      <w:t xml:space="preserve"> </w:t>
    </w:r>
    <w:r>
      <w:rPr>
        <w:rFonts w:cs="B Mitra" w:hint="cs"/>
        <w:sz w:val="24"/>
        <w:szCs w:val="24"/>
        <w:rtl/>
        <w:lang w:bidi="fa-IR"/>
      </w:rPr>
      <w:t xml:space="preserve">از </w:t>
    </w:r>
    <w:r>
      <w:rPr>
        <w:rFonts w:cs="B Mitra"/>
        <w:sz w:val="24"/>
        <w:szCs w:val="24"/>
        <w:rtl/>
        <w:lang w:bidi="fa-IR"/>
      </w:rPr>
      <w:fldChar w:fldCharType="begin"/>
    </w:r>
    <w:r>
      <w:rPr>
        <w:rFonts w:cs="B Mitra"/>
        <w:sz w:val="24"/>
        <w:szCs w:val="24"/>
        <w:rtl/>
        <w:lang w:bidi="fa-IR"/>
      </w:rPr>
      <w:instrText xml:space="preserve"> </w:instrText>
    </w:r>
    <w:r>
      <w:rPr>
        <w:rFonts w:cs="B Mitra" w:hint="cs"/>
        <w:sz w:val="24"/>
        <w:szCs w:val="24"/>
        <w:lang w:bidi="fa-IR"/>
      </w:rPr>
      <w:instrText>NUMPAGES  \* Arabic  \* MERGEFORMAT</w:instrText>
    </w:r>
    <w:r>
      <w:rPr>
        <w:rFonts w:cs="B Mitra"/>
        <w:sz w:val="24"/>
        <w:szCs w:val="24"/>
        <w:rtl/>
        <w:lang w:bidi="fa-IR"/>
      </w:rPr>
      <w:instrText xml:space="preserve"> </w:instrText>
    </w:r>
    <w:r>
      <w:rPr>
        <w:rFonts w:cs="B Mitra"/>
        <w:sz w:val="24"/>
        <w:szCs w:val="24"/>
        <w:rtl/>
        <w:lang w:bidi="fa-IR"/>
      </w:rPr>
      <w:fldChar w:fldCharType="separate"/>
    </w:r>
    <w:r w:rsidR="0057716F">
      <w:rPr>
        <w:rFonts w:cs="B Mitra"/>
        <w:noProof/>
        <w:sz w:val="24"/>
        <w:szCs w:val="24"/>
        <w:rtl/>
        <w:lang w:bidi="fa-IR"/>
      </w:rPr>
      <w:t>4</w:t>
    </w:r>
    <w:r>
      <w:rPr>
        <w:rFonts w:cs="B Mitra"/>
        <w:sz w:val="24"/>
        <w:szCs w:val="24"/>
        <w:rtl/>
        <w:lang w:bidi="fa-I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09A8D" w14:textId="77777777" w:rsidR="00D31A3F" w:rsidRDefault="00D31A3F" w:rsidP="00C65784">
      <w:pPr>
        <w:spacing w:line="240" w:lineRule="auto"/>
      </w:pPr>
      <w:r>
        <w:separator/>
      </w:r>
    </w:p>
    <w:p w14:paraId="25E5D8C2" w14:textId="77777777" w:rsidR="00D31A3F" w:rsidRDefault="00D31A3F"/>
    <w:p w14:paraId="7DB95387" w14:textId="77777777" w:rsidR="00D31A3F" w:rsidRDefault="00D31A3F"/>
  </w:footnote>
  <w:footnote w:type="continuationSeparator" w:id="0">
    <w:p w14:paraId="5B4675F6" w14:textId="77777777" w:rsidR="00D31A3F" w:rsidRDefault="00D31A3F" w:rsidP="00C65784">
      <w:pPr>
        <w:spacing w:line="240" w:lineRule="auto"/>
      </w:pPr>
      <w:r>
        <w:continuationSeparator/>
      </w:r>
    </w:p>
    <w:p w14:paraId="39284BC3" w14:textId="77777777" w:rsidR="00D31A3F" w:rsidRDefault="00D31A3F"/>
    <w:p w14:paraId="59EF592C" w14:textId="77777777" w:rsidR="00D31A3F" w:rsidRDefault="00D31A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A966" w14:textId="7EFF1C11" w:rsidR="00CF0614" w:rsidRPr="0020693F" w:rsidRDefault="00CF0614" w:rsidP="00CF0614">
    <w:pPr>
      <w:pStyle w:val="Header"/>
      <w:jc w:val="left"/>
      <w:rPr>
        <w:rFonts w:cs="B Mitra"/>
        <w:sz w:val="20"/>
        <w:szCs w:val="20"/>
        <w:lang w:bidi="fa-IR"/>
      </w:rPr>
    </w:pPr>
    <w:r w:rsidRPr="0020693F">
      <w:rPr>
        <w:rFonts w:ascii="Times New Roman" w:eastAsia="Batang" w:hAnsi="Times New Roman" w:cs="B Mitra"/>
        <w:noProof/>
        <w:sz w:val="20"/>
        <w:szCs w:val="20"/>
      </w:rPr>
      <w:drawing>
        <wp:anchor distT="0" distB="0" distL="114300" distR="114300" simplePos="0" relativeHeight="251658240" behindDoc="0" locked="0" layoutInCell="1" allowOverlap="1" wp14:anchorId="6BF2C15D" wp14:editId="23E570F5">
          <wp:simplePos x="0" y="0"/>
          <wp:positionH relativeFrom="margin">
            <wp:posOffset>5255895</wp:posOffset>
          </wp:positionH>
          <wp:positionV relativeFrom="paragraph">
            <wp:posOffset>-94946</wp:posOffset>
          </wp:positionV>
          <wp:extent cx="475329" cy="671498"/>
          <wp:effectExtent l="0" t="0" r="1270" b="0"/>
          <wp:wrapNone/>
          <wp:docPr id="1" name="Picture 1" descr="http://t0.gstatic.com/images?q=tbn:ANd9GcTk1eRp0K8szCCw94IUblKRtshmuBlH2LA81I9VYC_U5lzN8T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k1eRp0K8szCCw94IUblKRtshmuBlH2LA81I9VYC_U5lzN8TbP"/>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5329" cy="671498"/>
                  </a:xfrm>
                  <a:prstGeom prst="rect">
                    <a:avLst/>
                  </a:prstGeom>
                  <a:noFill/>
                  <a:ln>
                    <a:noFill/>
                  </a:ln>
                </pic:spPr>
              </pic:pic>
            </a:graphicData>
          </a:graphic>
        </wp:anchor>
      </w:drawing>
    </w:r>
  </w:p>
  <w:p w14:paraId="7A6C9089" w14:textId="4DE5ABDD" w:rsidR="009C1998" w:rsidRPr="00CF0614" w:rsidRDefault="00CF0614" w:rsidP="00CF0614">
    <w:pPr>
      <w:pStyle w:val="Header"/>
      <w:jc w:val="left"/>
      <w:rPr>
        <w:rFonts w:cs="B Mitra"/>
      </w:rPr>
    </w:pPr>
    <w:r w:rsidRPr="00CF0614">
      <w:rPr>
        <w:rFonts w:cs="B Mitra"/>
        <w:sz w:val="28"/>
        <w:szCs w:val="28"/>
        <w:lang w:bidi="fa-IR"/>
      </w:rPr>
      <w:t xml:space="preserve">       </w:t>
    </w:r>
    <w:r w:rsidRPr="00CF0614">
      <w:rPr>
        <w:rFonts w:cs="B Mitra" w:hint="cs"/>
        <w:sz w:val="28"/>
        <w:szCs w:val="28"/>
        <w:rtl/>
        <w:lang w:bidi="fa-IR"/>
      </w:rPr>
      <w:t xml:space="preserve"> </w:t>
    </w:r>
    <w:r w:rsidR="000A165D" w:rsidRPr="00CF0614">
      <w:rPr>
        <w:rFonts w:cs="B Mitra" w:hint="cs"/>
        <w:sz w:val="28"/>
        <w:szCs w:val="28"/>
        <w:rtl/>
        <w:lang w:bidi="fa-IR"/>
      </w:rPr>
      <w:t xml:space="preserve"> </w:t>
    </w:r>
    <w:r w:rsidRPr="00CF0614">
      <w:rPr>
        <w:rFonts w:cs="B Mitra" w:hint="cs"/>
        <w:rtl/>
      </w:rPr>
      <w:t>تاریخ:</w:t>
    </w:r>
  </w:p>
  <w:p w14:paraId="36B7764F" w14:textId="0748BDFE" w:rsidR="00CF0614" w:rsidRPr="00CF0614" w:rsidRDefault="00CF0614" w:rsidP="00CF0614">
    <w:pPr>
      <w:pStyle w:val="Header"/>
      <w:jc w:val="left"/>
      <w:rPr>
        <w:rFonts w:cs="B Mitra"/>
        <w:rtl/>
        <w:lang w:bidi="fa-IR"/>
      </w:rPr>
    </w:pPr>
    <w:r w:rsidRPr="00CF0614">
      <w:rPr>
        <w:rFonts w:cs="B Mitra" w:hint="cs"/>
        <w:rtl/>
        <w:lang w:bidi="fa-IR"/>
      </w:rPr>
      <w:t xml:space="preserve">شماره: </w:t>
    </w:r>
    <w:r>
      <w:rPr>
        <w:rFonts w:cs="B Mitra" w:hint="cs"/>
        <w:rtl/>
        <w:lang w:bidi="fa-IR"/>
      </w:rPr>
      <w:t xml:space="preserve"> </w:t>
    </w:r>
    <w:r w:rsidRPr="00CF0614">
      <w:rPr>
        <w:rFonts w:cs="B Mitra" w:hint="cs"/>
        <w:sz w:val="12"/>
        <w:szCs w:val="12"/>
        <w:rtl/>
        <w:lang w:bidi="fa-IR"/>
      </w:rPr>
      <w:t xml:space="preserve"> </w:t>
    </w:r>
    <w:r w:rsidRPr="00CF0614">
      <w:rPr>
        <w:rFonts w:cs="B Mitra" w:hint="cs"/>
        <w:rtl/>
        <w:lang w:bidi="fa-I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15E"/>
    <w:multiLevelType w:val="hybridMultilevel"/>
    <w:tmpl w:val="E1AC4120"/>
    <w:lvl w:ilvl="0" w:tplc="45BC89BE">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761AF"/>
    <w:multiLevelType w:val="hybridMultilevel"/>
    <w:tmpl w:val="7452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A59AD"/>
    <w:multiLevelType w:val="hybridMultilevel"/>
    <w:tmpl w:val="0DE44222"/>
    <w:lvl w:ilvl="0" w:tplc="F1726B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14D5A"/>
    <w:multiLevelType w:val="hybridMultilevel"/>
    <w:tmpl w:val="6022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74F6C"/>
    <w:multiLevelType w:val="hybridMultilevel"/>
    <w:tmpl w:val="94447182"/>
    <w:lvl w:ilvl="0" w:tplc="31CE320E">
      <w:start w:val="5500"/>
      <w:numFmt w:val="bullet"/>
      <w:lvlText w:val="-"/>
      <w:lvlJc w:val="left"/>
      <w:pPr>
        <w:ind w:left="720" w:hanging="360"/>
      </w:pPr>
      <w:rPr>
        <w:rFonts w:asciiTheme="minorHAnsi" w:eastAsia="Batang"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81768"/>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17CB5"/>
    <w:multiLevelType w:val="hybridMultilevel"/>
    <w:tmpl w:val="50FE9FF2"/>
    <w:lvl w:ilvl="0" w:tplc="A6AC9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65228"/>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42888"/>
    <w:multiLevelType w:val="hybridMultilevel"/>
    <w:tmpl w:val="3626BF76"/>
    <w:lvl w:ilvl="0" w:tplc="E3109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12DFF"/>
    <w:multiLevelType w:val="hybridMultilevel"/>
    <w:tmpl w:val="05061CAE"/>
    <w:lvl w:ilvl="0" w:tplc="9E826430">
      <w:numFmt w:val="bullet"/>
      <w:lvlText w:val="-"/>
      <w:lvlJc w:val="left"/>
      <w:pPr>
        <w:ind w:left="720" w:hanging="360"/>
      </w:pPr>
      <w:rPr>
        <w:rFonts w:ascii="Times New Roman" w:eastAsia="Batang"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70F9C"/>
    <w:multiLevelType w:val="hybridMultilevel"/>
    <w:tmpl w:val="7452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710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4E1F20"/>
    <w:multiLevelType w:val="multilevel"/>
    <w:tmpl w:val="2AAA136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020433"/>
    <w:multiLevelType w:val="hybridMultilevel"/>
    <w:tmpl w:val="88E8D62E"/>
    <w:lvl w:ilvl="0" w:tplc="29A06CFC">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37366"/>
    <w:multiLevelType w:val="hybridMultilevel"/>
    <w:tmpl w:val="C62C07F6"/>
    <w:lvl w:ilvl="0" w:tplc="30BACAD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95AF6"/>
    <w:multiLevelType w:val="hybridMultilevel"/>
    <w:tmpl w:val="1110F64E"/>
    <w:lvl w:ilvl="0" w:tplc="4E4C4B66">
      <w:start w:val="1"/>
      <w:numFmt w:val="decimal"/>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6">
    <w:nsid w:val="49190E0A"/>
    <w:multiLevelType w:val="hybridMultilevel"/>
    <w:tmpl w:val="33D8739A"/>
    <w:lvl w:ilvl="0" w:tplc="416E6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A592C"/>
    <w:multiLevelType w:val="hybridMultilevel"/>
    <w:tmpl w:val="75DCE8BC"/>
    <w:lvl w:ilvl="0" w:tplc="3B64FF4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103357"/>
    <w:multiLevelType w:val="hybridMultilevel"/>
    <w:tmpl w:val="DE40D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666B3"/>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2F51FE"/>
    <w:multiLevelType w:val="hybridMultilevel"/>
    <w:tmpl w:val="A01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D6621"/>
    <w:multiLevelType w:val="hybridMultilevel"/>
    <w:tmpl w:val="3E629AB2"/>
    <w:lvl w:ilvl="0" w:tplc="F19ED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0D61F4"/>
    <w:multiLevelType w:val="hybridMultilevel"/>
    <w:tmpl w:val="F0883212"/>
    <w:lvl w:ilvl="0" w:tplc="DAA8192C">
      <w:start w:val="5"/>
      <w:numFmt w:val="bullet"/>
      <w:lvlText w:val="-"/>
      <w:lvlJc w:val="left"/>
      <w:pPr>
        <w:ind w:left="720" w:hanging="360"/>
      </w:pPr>
      <w:rPr>
        <w:rFonts w:ascii="Times New Roman" w:eastAsia="Batang"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E5228A"/>
    <w:multiLevelType w:val="hybridMultilevel"/>
    <w:tmpl w:val="A9D85C56"/>
    <w:lvl w:ilvl="0" w:tplc="54000B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D4249"/>
    <w:multiLevelType w:val="hybridMultilevel"/>
    <w:tmpl w:val="4EC43A24"/>
    <w:lvl w:ilvl="0" w:tplc="65943B90">
      <w:start w:val="5500"/>
      <w:numFmt w:val="bullet"/>
      <w:lvlText w:val="-"/>
      <w:lvlJc w:val="left"/>
      <w:pPr>
        <w:ind w:left="720" w:hanging="360"/>
      </w:pPr>
      <w:rPr>
        <w:rFonts w:asciiTheme="majorBidi" w:eastAsiaTheme="minorHAnsi" w:hAnsiTheme="majorBid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637FFD"/>
    <w:multiLevelType w:val="hybridMultilevel"/>
    <w:tmpl w:val="D92AC6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27BE1"/>
    <w:multiLevelType w:val="hybridMultilevel"/>
    <w:tmpl w:val="0DAA703E"/>
    <w:lvl w:ilvl="0" w:tplc="032E35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34BA8"/>
    <w:multiLevelType w:val="hybridMultilevel"/>
    <w:tmpl w:val="BE4E6F50"/>
    <w:lvl w:ilvl="0" w:tplc="04090001">
      <w:start w:val="1"/>
      <w:numFmt w:val="bullet"/>
      <w:lvlText w:val=""/>
      <w:lvlJc w:val="left"/>
      <w:pPr>
        <w:ind w:left="631" w:hanging="360"/>
      </w:pPr>
      <w:rPr>
        <w:rFonts w:ascii="Symbol" w:hAnsi="Symbol"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start w:val="1"/>
      <w:numFmt w:val="bullet"/>
      <w:lvlText w:val=""/>
      <w:lvlJc w:val="left"/>
      <w:pPr>
        <w:ind w:left="2791" w:hanging="360"/>
      </w:pPr>
      <w:rPr>
        <w:rFonts w:ascii="Symbol" w:hAnsi="Symbol" w:hint="default"/>
      </w:rPr>
    </w:lvl>
    <w:lvl w:ilvl="4" w:tplc="04090003">
      <w:start w:val="1"/>
      <w:numFmt w:val="bullet"/>
      <w:lvlText w:val="o"/>
      <w:lvlJc w:val="left"/>
      <w:pPr>
        <w:ind w:left="3511" w:hanging="360"/>
      </w:pPr>
      <w:rPr>
        <w:rFonts w:ascii="Courier New" w:hAnsi="Courier New" w:cs="Courier New" w:hint="default"/>
      </w:rPr>
    </w:lvl>
    <w:lvl w:ilvl="5" w:tplc="04090005">
      <w:start w:val="1"/>
      <w:numFmt w:val="bullet"/>
      <w:lvlText w:val=""/>
      <w:lvlJc w:val="left"/>
      <w:pPr>
        <w:ind w:left="4231" w:hanging="360"/>
      </w:pPr>
      <w:rPr>
        <w:rFonts w:ascii="Wingdings" w:hAnsi="Wingdings" w:hint="default"/>
      </w:rPr>
    </w:lvl>
    <w:lvl w:ilvl="6" w:tplc="04090001">
      <w:start w:val="1"/>
      <w:numFmt w:val="bullet"/>
      <w:lvlText w:val=""/>
      <w:lvlJc w:val="left"/>
      <w:pPr>
        <w:ind w:left="4951" w:hanging="360"/>
      </w:pPr>
      <w:rPr>
        <w:rFonts w:ascii="Symbol" w:hAnsi="Symbol" w:hint="default"/>
      </w:rPr>
    </w:lvl>
    <w:lvl w:ilvl="7" w:tplc="04090003">
      <w:start w:val="1"/>
      <w:numFmt w:val="bullet"/>
      <w:lvlText w:val="o"/>
      <w:lvlJc w:val="left"/>
      <w:pPr>
        <w:ind w:left="5671" w:hanging="360"/>
      </w:pPr>
      <w:rPr>
        <w:rFonts w:ascii="Courier New" w:hAnsi="Courier New" w:cs="Courier New" w:hint="default"/>
      </w:rPr>
    </w:lvl>
    <w:lvl w:ilvl="8" w:tplc="04090005">
      <w:start w:val="1"/>
      <w:numFmt w:val="bullet"/>
      <w:lvlText w:val=""/>
      <w:lvlJc w:val="left"/>
      <w:pPr>
        <w:ind w:left="6391" w:hanging="360"/>
      </w:pPr>
      <w:rPr>
        <w:rFonts w:ascii="Wingdings" w:hAnsi="Wingdings" w:hint="default"/>
      </w:rPr>
    </w:lvl>
  </w:abstractNum>
  <w:num w:numId="1">
    <w:abstractNumId w:val="14"/>
  </w:num>
  <w:num w:numId="2">
    <w:abstractNumId w:val="13"/>
  </w:num>
  <w:num w:numId="3">
    <w:abstractNumId w:val="16"/>
  </w:num>
  <w:num w:numId="4">
    <w:abstractNumId w:val="12"/>
  </w:num>
  <w:num w:numId="5">
    <w:abstractNumId w:val="9"/>
  </w:num>
  <w:num w:numId="6">
    <w:abstractNumId w:val="11"/>
  </w:num>
  <w:num w:numId="7">
    <w:abstractNumId w:val="12"/>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18"/>
  </w:num>
  <w:num w:numId="23">
    <w:abstractNumId w:val="6"/>
  </w:num>
  <w:num w:numId="24">
    <w:abstractNumId w:val="19"/>
  </w:num>
  <w:num w:numId="25">
    <w:abstractNumId w:val="12"/>
  </w:num>
  <w:num w:numId="26">
    <w:abstractNumId w:val="3"/>
  </w:num>
  <w:num w:numId="27">
    <w:abstractNumId w:val="12"/>
  </w:num>
  <w:num w:numId="28">
    <w:abstractNumId w:val="5"/>
  </w:num>
  <w:num w:numId="29">
    <w:abstractNumId w:val="7"/>
  </w:num>
  <w:num w:numId="30">
    <w:abstractNumId w:val="8"/>
  </w:num>
  <w:num w:numId="31">
    <w:abstractNumId w:val="12"/>
  </w:num>
  <w:num w:numId="32">
    <w:abstractNumId w:val="2"/>
  </w:num>
  <w:num w:numId="33">
    <w:abstractNumId w:val="25"/>
  </w:num>
  <w:num w:numId="34">
    <w:abstractNumId w:val="1"/>
  </w:num>
  <w:num w:numId="35">
    <w:abstractNumId w:val="12"/>
  </w:num>
  <w:num w:numId="36">
    <w:abstractNumId w:val="10"/>
  </w:num>
  <w:num w:numId="37">
    <w:abstractNumId w:val="12"/>
  </w:num>
  <w:num w:numId="38">
    <w:abstractNumId w:val="22"/>
  </w:num>
  <w:num w:numId="39">
    <w:abstractNumId w:val="12"/>
  </w:num>
  <w:num w:numId="40">
    <w:abstractNumId w:val="12"/>
  </w:num>
  <w:num w:numId="41">
    <w:abstractNumId w:val="12"/>
  </w:num>
  <w:num w:numId="42">
    <w:abstractNumId w:val="17"/>
  </w:num>
  <w:num w:numId="43">
    <w:abstractNumId w:val="6"/>
  </w:num>
  <w:num w:numId="44">
    <w:abstractNumId w:val="27"/>
  </w:num>
  <w:num w:numId="45">
    <w:abstractNumId w:val="20"/>
  </w:num>
  <w:num w:numId="46">
    <w:abstractNumId w:val="26"/>
  </w:num>
  <w:num w:numId="47">
    <w:abstractNumId w:val="0"/>
  </w:num>
  <w:num w:numId="48">
    <w:abstractNumId w:val="1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BE8"/>
    <w:rsid w:val="000013EF"/>
    <w:rsid w:val="00001BA1"/>
    <w:rsid w:val="00002D5F"/>
    <w:rsid w:val="000068F5"/>
    <w:rsid w:val="000069E7"/>
    <w:rsid w:val="00015AEE"/>
    <w:rsid w:val="00016B1C"/>
    <w:rsid w:val="00016CAF"/>
    <w:rsid w:val="0002051C"/>
    <w:rsid w:val="00021AC5"/>
    <w:rsid w:val="0002278C"/>
    <w:rsid w:val="000257E4"/>
    <w:rsid w:val="00033532"/>
    <w:rsid w:val="00037E63"/>
    <w:rsid w:val="000409CE"/>
    <w:rsid w:val="000410E5"/>
    <w:rsid w:val="00042DF8"/>
    <w:rsid w:val="00045977"/>
    <w:rsid w:val="00046AB3"/>
    <w:rsid w:val="00051E46"/>
    <w:rsid w:val="00053EBE"/>
    <w:rsid w:val="00055042"/>
    <w:rsid w:val="00055C2B"/>
    <w:rsid w:val="00056645"/>
    <w:rsid w:val="000575EE"/>
    <w:rsid w:val="00062A15"/>
    <w:rsid w:val="00063BF6"/>
    <w:rsid w:val="0006452C"/>
    <w:rsid w:val="00065314"/>
    <w:rsid w:val="0006675F"/>
    <w:rsid w:val="00067421"/>
    <w:rsid w:val="000707F4"/>
    <w:rsid w:val="00071A4D"/>
    <w:rsid w:val="00071B3B"/>
    <w:rsid w:val="00073191"/>
    <w:rsid w:val="00075831"/>
    <w:rsid w:val="000814C5"/>
    <w:rsid w:val="00086783"/>
    <w:rsid w:val="00092E17"/>
    <w:rsid w:val="00096905"/>
    <w:rsid w:val="000A04C8"/>
    <w:rsid w:val="000A0CCC"/>
    <w:rsid w:val="000A10FA"/>
    <w:rsid w:val="000A165D"/>
    <w:rsid w:val="000A4061"/>
    <w:rsid w:val="000A67DC"/>
    <w:rsid w:val="000B0BE8"/>
    <w:rsid w:val="000B2EC0"/>
    <w:rsid w:val="000B4C7C"/>
    <w:rsid w:val="000B5E0D"/>
    <w:rsid w:val="000B7935"/>
    <w:rsid w:val="000C1C00"/>
    <w:rsid w:val="000C51DE"/>
    <w:rsid w:val="000D36A9"/>
    <w:rsid w:val="000D6262"/>
    <w:rsid w:val="000D6920"/>
    <w:rsid w:val="000D6F49"/>
    <w:rsid w:val="000E26A5"/>
    <w:rsid w:val="000E7B40"/>
    <w:rsid w:val="000E7E67"/>
    <w:rsid w:val="000E7F42"/>
    <w:rsid w:val="000F12E8"/>
    <w:rsid w:val="000F3443"/>
    <w:rsid w:val="000F3FDE"/>
    <w:rsid w:val="000F7055"/>
    <w:rsid w:val="00100B96"/>
    <w:rsid w:val="0010277D"/>
    <w:rsid w:val="00106115"/>
    <w:rsid w:val="00116CF9"/>
    <w:rsid w:val="00117FA5"/>
    <w:rsid w:val="00120478"/>
    <w:rsid w:val="00122147"/>
    <w:rsid w:val="00127E58"/>
    <w:rsid w:val="00130331"/>
    <w:rsid w:val="00132758"/>
    <w:rsid w:val="00134D42"/>
    <w:rsid w:val="00144FCB"/>
    <w:rsid w:val="0014548A"/>
    <w:rsid w:val="00145F13"/>
    <w:rsid w:val="0014674A"/>
    <w:rsid w:val="001479ED"/>
    <w:rsid w:val="0015348C"/>
    <w:rsid w:val="0015390A"/>
    <w:rsid w:val="0015467C"/>
    <w:rsid w:val="00154C94"/>
    <w:rsid w:val="00156B4A"/>
    <w:rsid w:val="001600ED"/>
    <w:rsid w:val="00162457"/>
    <w:rsid w:val="00163BC8"/>
    <w:rsid w:val="0016479E"/>
    <w:rsid w:val="00165F09"/>
    <w:rsid w:val="00174013"/>
    <w:rsid w:val="00174BF0"/>
    <w:rsid w:val="0017562D"/>
    <w:rsid w:val="0017708A"/>
    <w:rsid w:val="0018210F"/>
    <w:rsid w:val="00186A2B"/>
    <w:rsid w:val="00192A1F"/>
    <w:rsid w:val="00193019"/>
    <w:rsid w:val="00196167"/>
    <w:rsid w:val="00197C2F"/>
    <w:rsid w:val="00197EF6"/>
    <w:rsid w:val="001A3E0E"/>
    <w:rsid w:val="001B2E64"/>
    <w:rsid w:val="001B4502"/>
    <w:rsid w:val="001B5162"/>
    <w:rsid w:val="001B7119"/>
    <w:rsid w:val="001C3998"/>
    <w:rsid w:val="001C39AF"/>
    <w:rsid w:val="001C446B"/>
    <w:rsid w:val="001C4CF2"/>
    <w:rsid w:val="001C56C4"/>
    <w:rsid w:val="001D1FA6"/>
    <w:rsid w:val="001D2210"/>
    <w:rsid w:val="001D3617"/>
    <w:rsid w:val="001D5A05"/>
    <w:rsid w:val="001E04CC"/>
    <w:rsid w:val="001E693E"/>
    <w:rsid w:val="001E728C"/>
    <w:rsid w:val="001E72D4"/>
    <w:rsid w:val="001F33ED"/>
    <w:rsid w:val="001F36D4"/>
    <w:rsid w:val="001F3AF5"/>
    <w:rsid w:val="001F5327"/>
    <w:rsid w:val="001F5519"/>
    <w:rsid w:val="0020097E"/>
    <w:rsid w:val="0020177A"/>
    <w:rsid w:val="002034C8"/>
    <w:rsid w:val="00203BAF"/>
    <w:rsid w:val="00204A33"/>
    <w:rsid w:val="00206300"/>
    <w:rsid w:val="0020693F"/>
    <w:rsid w:val="00206F61"/>
    <w:rsid w:val="00210708"/>
    <w:rsid w:val="0021121E"/>
    <w:rsid w:val="002148B7"/>
    <w:rsid w:val="00223367"/>
    <w:rsid w:val="00224FB1"/>
    <w:rsid w:val="00231132"/>
    <w:rsid w:val="00232318"/>
    <w:rsid w:val="0024334C"/>
    <w:rsid w:val="00243E66"/>
    <w:rsid w:val="00252552"/>
    <w:rsid w:val="0025766F"/>
    <w:rsid w:val="002600FF"/>
    <w:rsid w:val="00263E3D"/>
    <w:rsid w:val="002727DA"/>
    <w:rsid w:val="00273104"/>
    <w:rsid w:val="00276658"/>
    <w:rsid w:val="002834FC"/>
    <w:rsid w:val="00293ABC"/>
    <w:rsid w:val="0029459B"/>
    <w:rsid w:val="00294921"/>
    <w:rsid w:val="0029634D"/>
    <w:rsid w:val="002B0A0F"/>
    <w:rsid w:val="002B0D32"/>
    <w:rsid w:val="002B1592"/>
    <w:rsid w:val="002B1E45"/>
    <w:rsid w:val="002B3F5D"/>
    <w:rsid w:val="002B4C6A"/>
    <w:rsid w:val="002B6E9B"/>
    <w:rsid w:val="002B716F"/>
    <w:rsid w:val="002B73E6"/>
    <w:rsid w:val="002C0FAB"/>
    <w:rsid w:val="002C221F"/>
    <w:rsid w:val="002C4876"/>
    <w:rsid w:val="002C56E3"/>
    <w:rsid w:val="002D3064"/>
    <w:rsid w:val="002D5A64"/>
    <w:rsid w:val="002D6C14"/>
    <w:rsid w:val="002D7C6B"/>
    <w:rsid w:val="002E29EB"/>
    <w:rsid w:val="002E3E4D"/>
    <w:rsid w:val="002E4F26"/>
    <w:rsid w:val="002F0972"/>
    <w:rsid w:val="002F18D8"/>
    <w:rsid w:val="002F3130"/>
    <w:rsid w:val="002F3B45"/>
    <w:rsid w:val="002F7A52"/>
    <w:rsid w:val="00301F1E"/>
    <w:rsid w:val="0030505D"/>
    <w:rsid w:val="00306C44"/>
    <w:rsid w:val="00307AF6"/>
    <w:rsid w:val="0031268F"/>
    <w:rsid w:val="00313331"/>
    <w:rsid w:val="00321C41"/>
    <w:rsid w:val="00321CDF"/>
    <w:rsid w:val="00323A7A"/>
    <w:rsid w:val="00324444"/>
    <w:rsid w:val="00324A08"/>
    <w:rsid w:val="00325042"/>
    <w:rsid w:val="00326BA6"/>
    <w:rsid w:val="0033429C"/>
    <w:rsid w:val="003401C1"/>
    <w:rsid w:val="003414AB"/>
    <w:rsid w:val="0034235D"/>
    <w:rsid w:val="003432FA"/>
    <w:rsid w:val="00343B34"/>
    <w:rsid w:val="00344729"/>
    <w:rsid w:val="00346C5A"/>
    <w:rsid w:val="00351D95"/>
    <w:rsid w:val="00352AF9"/>
    <w:rsid w:val="00356327"/>
    <w:rsid w:val="00356C13"/>
    <w:rsid w:val="003619F7"/>
    <w:rsid w:val="00371D16"/>
    <w:rsid w:val="003731AA"/>
    <w:rsid w:val="00377881"/>
    <w:rsid w:val="0038082D"/>
    <w:rsid w:val="00387FD5"/>
    <w:rsid w:val="00392B43"/>
    <w:rsid w:val="003950D8"/>
    <w:rsid w:val="00396D1B"/>
    <w:rsid w:val="00396E63"/>
    <w:rsid w:val="003A299D"/>
    <w:rsid w:val="003A2A7C"/>
    <w:rsid w:val="003A31E6"/>
    <w:rsid w:val="003A3F22"/>
    <w:rsid w:val="003A457B"/>
    <w:rsid w:val="003A579B"/>
    <w:rsid w:val="003A621C"/>
    <w:rsid w:val="003A75D7"/>
    <w:rsid w:val="003B1CDF"/>
    <w:rsid w:val="003B229E"/>
    <w:rsid w:val="003B55D3"/>
    <w:rsid w:val="003C2665"/>
    <w:rsid w:val="003C701E"/>
    <w:rsid w:val="003C7D9F"/>
    <w:rsid w:val="003D42FE"/>
    <w:rsid w:val="003E0F87"/>
    <w:rsid w:val="003E11C9"/>
    <w:rsid w:val="003E5B69"/>
    <w:rsid w:val="003E601E"/>
    <w:rsid w:val="003E60DB"/>
    <w:rsid w:val="003F354A"/>
    <w:rsid w:val="003F60EC"/>
    <w:rsid w:val="003F7738"/>
    <w:rsid w:val="004078EC"/>
    <w:rsid w:val="004102D8"/>
    <w:rsid w:val="00411623"/>
    <w:rsid w:val="00411857"/>
    <w:rsid w:val="004207D8"/>
    <w:rsid w:val="0042476D"/>
    <w:rsid w:val="00425875"/>
    <w:rsid w:val="00430078"/>
    <w:rsid w:val="0043261E"/>
    <w:rsid w:val="00432BBC"/>
    <w:rsid w:val="00437199"/>
    <w:rsid w:val="0043779B"/>
    <w:rsid w:val="00441268"/>
    <w:rsid w:val="00450538"/>
    <w:rsid w:val="0045335A"/>
    <w:rsid w:val="00453690"/>
    <w:rsid w:val="00453CF7"/>
    <w:rsid w:val="00455DB7"/>
    <w:rsid w:val="00461BD9"/>
    <w:rsid w:val="00461C3F"/>
    <w:rsid w:val="004630F8"/>
    <w:rsid w:val="00467515"/>
    <w:rsid w:val="0047307D"/>
    <w:rsid w:val="00475B15"/>
    <w:rsid w:val="004760A4"/>
    <w:rsid w:val="00476FEE"/>
    <w:rsid w:val="00477A52"/>
    <w:rsid w:val="004822A8"/>
    <w:rsid w:val="004824BF"/>
    <w:rsid w:val="00482DFA"/>
    <w:rsid w:val="00485CD9"/>
    <w:rsid w:val="00486B1C"/>
    <w:rsid w:val="00487060"/>
    <w:rsid w:val="0049354F"/>
    <w:rsid w:val="00495FEB"/>
    <w:rsid w:val="004974A2"/>
    <w:rsid w:val="004A05AE"/>
    <w:rsid w:val="004A14F2"/>
    <w:rsid w:val="004A6800"/>
    <w:rsid w:val="004B2184"/>
    <w:rsid w:val="004C02CA"/>
    <w:rsid w:val="004C1837"/>
    <w:rsid w:val="004D2E05"/>
    <w:rsid w:val="004D2EB4"/>
    <w:rsid w:val="004E1CC0"/>
    <w:rsid w:val="004F08F0"/>
    <w:rsid w:val="004F3BF8"/>
    <w:rsid w:val="004F5B92"/>
    <w:rsid w:val="004F5CED"/>
    <w:rsid w:val="00500142"/>
    <w:rsid w:val="00500538"/>
    <w:rsid w:val="00500688"/>
    <w:rsid w:val="005013BD"/>
    <w:rsid w:val="005028BB"/>
    <w:rsid w:val="00502D5D"/>
    <w:rsid w:val="00503BF0"/>
    <w:rsid w:val="0050521F"/>
    <w:rsid w:val="005079E7"/>
    <w:rsid w:val="00511E90"/>
    <w:rsid w:val="00516411"/>
    <w:rsid w:val="00516969"/>
    <w:rsid w:val="00517055"/>
    <w:rsid w:val="0052096B"/>
    <w:rsid w:val="00520ACB"/>
    <w:rsid w:val="005302D1"/>
    <w:rsid w:val="00533AE5"/>
    <w:rsid w:val="005350A8"/>
    <w:rsid w:val="005449BE"/>
    <w:rsid w:val="00545D80"/>
    <w:rsid w:val="00545DEE"/>
    <w:rsid w:val="005472F8"/>
    <w:rsid w:val="00547AF1"/>
    <w:rsid w:val="005508F5"/>
    <w:rsid w:val="00550E30"/>
    <w:rsid w:val="00552F33"/>
    <w:rsid w:val="005540B3"/>
    <w:rsid w:val="00556110"/>
    <w:rsid w:val="00557320"/>
    <w:rsid w:val="005579AC"/>
    <w:rsid w:val="00557C3D"/>
    <w:rsid w:val="0056135D"/>
    <w:rsid w:val="00562D57"/>
    <w:rsid w:val="00564BE3"/>
    <w:rsid w:val="0056632F"/>
    <w:rsid w:val="0057716F"/>
    <w:rsid w:val="00584431"/>
    <w:rsid w:val="00590DBE"/>
    <w:rsid w:val="00591B45"/>
    <w:rsid w:val="00592B96"/>
    <w:rsid w:val="00593201"/>
    <w:rsid w:val="005A20E2"/>
    <w:rsid w:val="005A32BB"/>
    <w:rsid w:val="005A4F28"/>
    <w:rsid w:val="005A584A"/>
    <w:rsid w:val="005B1CD5"/>
    <w:rsid w:val="005B5D85"/>
    <w:rsid w:val="005C0CEE"/>
    <w:rsid w:val="005C23CB"/>
    <w:rsid w:val="005C2B7F"/>
    <w:rsid w:val="005C35E9"/>
    <w:rsid w:val="005C7ED0"/>
    <w:rsid w:val="005D1486"/>
    <w:rsid w:val="005D2D32"/>
    <w:rsid w:val="005D3CBA"/>
    <w:rsid w:val="005D492A"/>
    <w:rsid w:val="005D4C33"/>
    <w:rsid w:val="005D6CC7"/>
    <w:rsid w:val="005D6D8E"/>
    <w:rsid w:val="005E05CB"/>
    <w:rsid w:val="005E3959"/>
    <w:rsid w:val="005E75D1"/>
    <w:rsid w:val="005F154B"/>
    <w:rsid w:val="0060135F"/>
    <w:rsid w:val="006022C9"/>
    <w:rsid w:val="00602956"/>
    <w:rsid w:val="00605D45"/>
    <w:rsid w:val="00605E8D"/>
    <w:rsid w:val="00610481"/>
    <w:rsid w:val="006133C1"/>
    <w:rsid w:val="006135A9"/>
    <w:rsid w:val="00613F08"/>
    <w:rsid w:val="0061401C"/>
    <w:rsid w:val="00616C0E"/>
    <w:rsid w:val="00623DED"/>
    <w:rsid w:val="006251A6"/>
    <w:rsid w:val="00630A85"/>
    <w:rsid w:val="00632B2A"/>
    <w:rsid w:val="00634F9A"/>
    <w:rsid w:val="00636769"/>
    <w:rsid w:val="00636B92"/>
    <w:rsid w:val="00640B6B"/>
    <w:rsid w:val="00645E59"/>
    <w:rsid w:val="006461F8"/>
    <w:rsid w:val="0064789B"/>
    <w:rsid w:val="0065121D"/>
    <w:rsid w:val="00653E43"/>
    <w:rsid w:val="00654995"/>
    <w:rsid w:val="006555AB"/>
    <w:rsid w:val="00657987"/>
    <w:rsid w:val="00657DCC"/>
    <w:rsid w:val="006600D5"/>
    <w:rsid w:val="00661837"/>
    <w:rsid w:val="00662BE2"/>
    <w:rsid w:val="00664EE3"/>
    <w:rsid w:val="0066525E"/>
    <w:rsid w:val="00671507"/>
    <w:rsid w:val="00674DCE"/>
    <w:rsid w:val="00681076"/>
    <w:rsid w:val="0068249F"/>
    <w:rsid w:val="00682E01"/>
    <w:rsid w:val="00682FA2"/>
    <w:rsid w:val="006830FF"/>
    <w:rsid w:val="00692699"/>
    <w:rsid w:val="0069337B"/>
    <w:rsid w:val="00694F15"/>
    <w:rsid w:val="00696E31"/>
    <w:rsid w:val="006A0234"/>
    <w:rsid w:val="006A0974"/>
    <w:rsid w:val="006A0D88"/>
    <w:rsid w:val="006A1D91"/>
    <w:rsid w:val="006A4726"/>
    <w:rsid w:val="006A7C3B"/>
    <w:rsid w:val="006B20E6"/>
    <w:rsid w:val="006B396E"/>
    <w:rsid w:val="006B5E73"/>
    <w:rsid w:val="006C7126"/>
    <w:rsid w:val="006C77D1"/>
    <w:rsid w:val="006D5BF4"/>
    <w:rsid w:val="006E4132"/>
    <w:rsid w:val="006F05A0"/>
    <w:rsid w:val="006F2E73"/>
    <w:rsid w:val="006F7AAE"/>
    <w:rsid w:val="00705933"/>
    <w:rsid w:val="00707DA5"/>
    <w:rsid w:val="0071610F"/>
    <w:rsid w:val="007165F2"/>
    <w:rsid w:val="00717F95"/>
    <w:rsid w:val="0072401B"/>
    <w:rsid w:val="00726D0B"/>
    <w:rsid w:val="007300E6"/>
    <w:rsid w:val="0073031B"/>
    <w:rsid w:val="00730597"/>
    <w:rsid w:val="007331B8"/>
    <w:rsid w:val="0073730A"/>
    <w:rsid w:val="00744D9B"/>
    <w:rsid w:val="0074568C"/>
    <w:rsid w:val="00746C37"/>
    <w:rsid w:val="00746E1C"/>
    <w:rsid w:val="00750270"/>
    <w:rsid w:val="00752003"/>
    <w:rsid w:val="00757969"/>
    <w:rsid w:val="00761254"/>
    <w:rsid w:val="007639D2"/>
    <w:rsid w:val="00765694"/>
    <w:rsid w:val="00767446"/>
    <w:rsid w:val="00767497"/>
    <w:rsid w:val="00771AC1"/>
    <w:rsid w:val="00771D87"/>
    <w:rsid w:val="00771FC3"/>
    <w:rsid w:val="00772570"/>
    <w:rsid w:val="00772AAA"/>
    <w:rsid w:val="00775804"/>
    <w:rsid w:val="007761DA"/>
    <w:rsid w:val="00780CB9"/>
    <w:rsid w:val="00781345"/>
    <w:rsid w:val="00783895"/>
    <w:rsid w:val="00784841"/>
    <w:rsid w:val="00784D3A"/>
    <w:rsid w:val="0079389D"/>
    <w:rsid w:val="00794152"/>
    <w:rsid w:val="00794F24"/>
    <w:rsid w:val="007958ED"/>
    <w:rsid w:val="00795C52"/>
    <w:rsid w:val="007A4097"/>
    <w:rsid w:val="007A66A2"/>
    <w:rsid w:val="007A6D01"/>
    <w:rsid w:val="007B1A7F"/>
    <w:rsid w:val="007B4C9A"/>
    <w:rsid w:val="007B7937"/>
    <w:rsid w:val="007B7EF6"/>
    <w:rsid w:val="007B7F3B"/>
    <w:rsid w:val="007C1994"/>
    <w:rsid w:val="007C3EBA"/>
    <w:rsid w:val="007C4522"/>
    <w:rsid w:val="007C6651"/>
    <w:rsid w:val="007D0262"/>
    <w:rsid w:val="007D57B6"/>
    <w:rsid w:val="007D7323"/>
    <w:rsid w:val="007D7679"/>
    <w:rsid w:val="007E0953"/>
    <w:rsid w:val="007E282A"/>
    <w:rsid w:val="007E4A8A"/>
    <w:rsid w:val="007E5A64"/>
    <w:rsid w:val="007E5CC7"/>
    <w:rsid w:val="007E7E4D"/>
    <w:rsid w:val="007F5967"/>
    <w:rsid w:val="007F6C74"/>
    <w:rsid w:val="008028EE"/>
    <w:rsid w:val="0080619D"/>
    <w:rsid w:val="0080704E"/>
    <w:rsid w:val="00811B4B"/>
    <w:rsid w:val="0081207E"/>
    <w:rsid w:val="00813B9D"/>
    <w:rsid w:val="008146C4"/>
    <w:rsid w:val="0081475E"/>
    <w:rsid w:val="00820F84"/>
    <w:rsid w:val="00821F2F"/>
    <w:rsid w:val="008252C5"/>
    <w:rsid w:val="00827EDA"/>
    <w:rsid w:val="00827FE0"/>
    <w:rsid w:val="00831364"/>
    <w:rsid w:val="008340A4"/>
    <w:rsid w:val="00837373"/>
    <w:rsid w:val="00837BA8"/>
    <w:rsid w:val="00842A65"/>
    <w:rsid w:val="0084752B"/>
    <w:rsid w:val="008510CD"/>
    <w:rsid w:val="008542D5"/>
    <w:rsid w:val="00860028"/>
    <w:rsid w:val="00860117"/>
    <w:rsid w:val="00860FBC"/>
    <w:rsid w:val="00861DDC"/>
    <w:rsid w:val="00861E28"/>
    <w:rsid w:val="00871B0B"/>
    <w:rsid w:val="0088090F"/>
    <w:rsid w:val="0088336C"/>
    <w:rsid w:val="00885054"/>
    <w:rsid w:val="00886C49"/>
    <w:rsid w:val="00887E67"/>
    <w:rsid w:val="00896114"/>
    <w:rsid w:val="008965CB"/>
    <w:rsid w:val="008A15CF"/>
    <w:rsid w:val="008A1C86"/>
    <w:rsid w:val="008A1FF5"/>
    <w:rsid w:val="008B18A3"/>
    <w:rsid w:val="008B34BF"/>
    <w:rsid w:val="008B4463"/>
    <w:rsid w:val="008B59BB"/>
    <w:rsid w:val="008B6604"/>
    <w:rsid w:val="008C0558"/>
    <w:rsid w:val="008C44A6"/>
    <w:rsid w:val="008C6693"/>
    <w:rsid w:val="008C7900"/>
    <w:rsid w:val="008D0155"/>
    <w:rsid w:val="008D27D1"/>
    <w:rsid w:val="008D29DC"/>
    <w:rsid w:val="008D36AB"/>
    <w:rsid w:val="008D41A2"/>
    <w:rsid w:val="008D462B"/>
    <w:rsid w:val="008D544B"/>
    <w:rsid w:val="008D5EAD"/>
    <w:rsid w:val="008E17D9"/>
    <w:rsid w:val="008E1CCE"/>
    <w:rsid w:val="008E6E4A"/>
    <w:rsid w:val="008F13BB"/>
    <w:rsid w:val="008F542A"/>
    <w:rsid w:val="00904961"/>
    <w:rsid w:val="00904A06"/>
    <w:rsid w:val="0090500D"/>
    <w:rsid w:val="00905AC7"/>
    <w:rsid w:val="009065E6"/>
    <w:rsid w:val="00911691"/>
    <w:rsid w:val="0092715F"/>
    <w:rsid w:val="00931EA6"/>
    <w:rsid w:val="0093488D"/>
    <w:rsid w:val="00935243"/>
    <w:rsid w:val="00944939"/>
    <w:rsid w:val="00945FF6"/>
    <w:rsid w:val="009517FE"/>
    <w:rsid w:val="009553FE"/>
    <w:rsid w:val="0095572B"/>
    <w:rsid w:val="0095681B"/>
    <w:rsid w:val="00957AAB"/>
    <w:rsid w:val="0096062E"/>
    <w:rsid w:val="00961EF8"/>
    <w:rsid w:val="009629CE"/>
    <w:rsid w:val="00962B9B"/>
    <w:rsid w:val="009636F4"/>
    <w:rsid w:val="00971A3B"/>
    <w:rsid w:val="0097242A"/>
    <w:rsid w:val="00974726"/>
    <w:rsid w:val="009814EA"/>
    <w:rsid w:val="0098673C"/>
    <w:rsid w:val="00986E16"/>
    <w:rsid w:val="00991B16"/>
    <w:rsid w:val="0099340C"/>
    <w:rsid w:val="009A0201"/>
    <w:rsid w:val="009A3178"/>
    <w:rsid w:val="009A39A4"/>
    <w:rsid w:val="009A44E5"/>
    <w:rsid w:val="009A4688"/>
    <w:rsid w:val="009A4EED"/>
    <w:rsid w:val="009B33BF"/>
    <w:rsid w:val="009B537F"/>
    <w:rsid w:val="009C0A1F"/>
    <w:rsid w:val="009C1998"/>
    <w:rsid w:val="009C2DBC"/>
    <w:rsid w:val="009C7907"/>
    <w:rsid w:val="009D1905"/>
    <w:rsid w:val="009D2E74"/>
    <w:rsid w:val="009D6E0B"/>
    <w:rsid w:val="009D7EDB"/>
    <w:rsid w:val="009E277C"/>
    <w:rsid w:val="009E2C9D"/>
    <w:rsid w:val="009E38CC"/>
    <w:rsid w:val="009E4836"/>
    <w:rsid w:val="009E5511"/>
    <w:rsid w:val="009E6E3B"/>
    <w:rsid w:val="009F0FBE"/>
    <w:rsid w:val="009F15C8"/>
    <w:rsid w:val="009F7F90"/>
    <w:rsid w:val="00A001BC"/>
    <w:rsid w:val="00A00575"/>
    <w:rsid w:val="00A0216A"/>
    <w:rsid w:val="00A0264B"/>
    <w:rsid w:val="00A03207"/>
    <w:rsid w:val="00A0474F"/>
    <w:rsid w:val="00A079FF"/>
    <w:rsid w:val="00A1082E"/>
    <w:rsid w:val="00A163F1"/>
    <w:rsid w:val="00A25157"/>
    <w:rsid w:val="00A26FC5"/>
    <w:rsid w:val="00A27CB3"/>
    <w:rsid w:val="00A311A0"/>
    <w:rsid w:val="00A33224"/>
    <w:rsid w:val="00A34640"/>
    <w:rsid w:val="00A363D0"/>
    <w:rsid w:val="00A37F46"/>
    <w:rsid w:val="00A40733"/>
    <w:rsid w:val="00A41254"/>
    <w:rsid w:val="00A4572D"/>
    <w:rsid w:val="00A45E6E"/>
    <w:rsid w:val="00A529D4"/>
    <w:rsid w:val="00A52A9C"/>
    <w:rsid w:val="00A55D37"/>
    <w:rsid w:val="00A60529"/>
    <w:rsid w:val="00A61619"/>
    <w:rsid w:val="00A64B89"/>
    <w:rsid w:val="00A65CD1"/>
    <w:rsid w:val="00A70DFC"/>
    <w:rsid w:val="00A72052"/>
    <w:rsid w:val="00A763F7"/>
    <w:rsid w:val="00A7724C"/>
    <w:rsid w:val="00A77378"/>
    <w:rsid w:val="00A84D20"/>
    <w:rsid w:val="00A85204"/>
    <w:rsid w:val="00A90CD9"/>
    <w:rsid w:val="00A92467"/>
    <w:rsid w:val="00A95982"/>
    <w:rsid w:val="00A95C39"/>
    <w:rsid w:val="00A977DC"/>
    <w:rsid w:val="00AA4CCB"/>
    <w:rsid w:val="00AB0374"/>
    <w:rsid w:val="00AB0979"/>
    <w:rsid w:val="00AB3245"/>
    <w:rsid w:val="00AB37FB"/>
    <w:rsid w:val="00AB5A74"/>
    <w:rsid w:val="00AB62C9"/>
    <w:rsid w:val="00AB6B32"/>
    <w:rsid w:val="00AC04A8"/>
    <w:rsid w:val="00AC08D1"/>
    <w:rsid w:val="00AC1122"/>
    <w:rsid w:val="00AC13C4"/>
    <w:rsid w:val="00AC2C7E"/>
    <w:rsid w:val="00AD0CE4"/>
    <w:rsid w:val="00AD2604"/>
    <w:rsid w:val="00AD43AF"/>
    <w:rsid w:val="00AD5DB3"/>
    <w:rsid w:val="00AD7DA3"/>
    <w:rsid w:val="00AE150F"/>
    <w:rsid w:val="00AF0A8B"/>
    <w:rsid w:val="00AF2AFD"/>
    <w:rsid w:val="00AF32F8"/>
    <w:rsid w:val="00AF3591"/>
    <w:rsid w:val="00AF4593"/>
    <w:rsid w:val="00B00BF7"/>
    <w:rsid w:val="00B0124D"/>
    <w:rsid w:val="00B049B9"/>
    <w:rsid w:val="00B04B71"/>
    <w:rsid w:val="00B05011"/>
    <w:rsid w:val="00B1141E"/>
    <w:rsid w:val="00B14706"/>
    <w:rsid w:val="00B1548D"/>
    <w:rsid w:val="00B22CDF"/>
    <w:rsid w:val="00B246AA"/>
    <w:rsid w:val="00B26D8F"/>
    <w:rsid w:val="00B3312D"/>
    <w:rsid w:val="00B35E30"/>
    <w:rsid w:val="00B37968"/>
    <w:rsid w:val="00B40172"/>
    <w:rsid w:val="00B43537"/>
    <w:rsid w:val="00B4527B"/>
    <w:rsid w:val="00B52357"/>
    <w:rsid w:val="00B572AD"/>
    <w:rsid w:val="00B72C13"/>
    <w:rsid w:val="00B817CD"/>
    <w:rsid w:val="00B83FBA"/>
    <w:rsid w:val="00B862C0"/>
    <w:rsid w:val="00B86793"/>
    <w:rsid w:val="00B97BDA"/>
    <w:rsid w:val="00BA2B5F"/>
    <w:rsid w:val="00BA35FC"/>
    <w:rsid w:val="00BA3983"/>
    <w:rsid w:val="00BA5396"/>
    <w:rsid w:val="00BB0329"/>
    <w:rsid w:val="00BB2080"/>
    <w:rsid w:val="00BB296F"/>
    <w:rsid w:val="00BB2BCE"/>
    <w:rsid w:val="00BB4AD8"/>
    <w:rsid w:val="00BB4FA7"/>
    <w:rsid w:val="00BC1BC4"/>
    <w:rsid w:val="00BC3209"/>
    <w:rsid w:val="00BC3ABA"/>
    <w:rsid w:val="00BD47A5"/>
    <w:rsid w:val="00BD7CE4"/>
    <w:rsid w:val="00BE2CB1"/>
    <w:rsid w:val="00BE311C"/>
    <w:rsid w:val="00BE50E7"/>
    <w:rsid w:val="00BF2206"/>
    <w:rsid w:val="00BF63E0"/>
    <w:rsid w:val="00C01B15"/>
    <w:rsid w:val="00C01B70"/>
    <w:rsid w:val="00C037FB"/>
    <w:rsid w:val="00C05320"/>
    <w:rsid w:val="00C10672"/>
    <w:rsid w:val="00C12303"/>
    <w:rsid w:val="00C150D2"/>
    <w:rsid w:val="00C1655F"/>
    <w:rsid w:val="00C166C9"/>
    <w:rsid w:val="00C167F2"/>
    <w:rsid w:val="00C21386"/>
    <w:rsid w:val="00C21502"/>
    <w:rsid w:val="00C34019"/>
    <w:rsid w:val="00C34218"/>
    <w:rsid w:val="00C37892"/>
    <w:rsid w:val="00C41808"/>
    <w:rsid w:val="00C431C1"/>
    <w:rsid w:val="00C5384E"/>
    <w:rsid w:val="00C55D3D"/>
    <w:rsid w:val="00C563AA"/>
    <w:rsid w:val="00C611D7"/>
    <w:rsid w:val="00C64F43"/>
    <w:rsid w:val="00C65589"/>
    <w:rsid w:val="00C65784"/>
    <w:rsid w:val="00C6724D"/>
    <w:rsid w:val="00C704C8"/>
    <w:rsid w:val="00C70CFD"/>
    <w:rsid w:val="00C74D66"/>
    <w:rsid w:val="00C836FB"/>
    <w:rsid w:val="00C857D8"/>
    <w:rsid w:val="00C874BF"/>
    <w:rsid w:val="00C87BCB"/>
    <w:rsid w:val="00C91984"/>
    <w:rsid w:val="00C932CC"/>
    <w:rsid w:val="00C935C1"/>
    <w:rsid w:val="00C9407B"/>
    <w:rsid w:val="00C95905"/>
    <w:rsid w:val="00C95C00"/>
    <w:rsid w:val="00C97A3C"/>
    <w:rsid w:val="00CA0B73"/>
    <w:rsid w:val="00CA22E8"/>
    <w:rsid w:val="00CA4D31"/>
    <w:rsid w:val="00CA63A5"/>
    <w:rsid w:val="00CA6D2C"/>
    <w:rsid w:val="00CB0AE0"/>
    <w:rsid w:val="00CB28E9"/>
    <w:rsid w:val="00CB319B"/>
    <w:rsid w:val="00CC01FC"/>
    <w:rsid w:val="00CC0E07"/>
    <w:rsid w:val="00CC2828"/>
    <w:rsid w:val="00CC321A"/>
    <w:rsid w:val="00CC396D"/>
    <w:rsid w:val="00CC5599"/>
    <w:rsid w:val="00CC6AF1"/>
    <w:rsid w:val="00CD1B23"/>
    <w:rsid w:val="00CD333F"/>
    <w:rsid w:val="00CD39BE"/>
    <w:rsid w:val="00CD72F1"/>
    <w:rsid w:val="00CD7607"/>
    <w:rsid w:val="00CE21D0"/>
    <w:rsid w:val="00CE2503"/>
    <w:rsid w:val="00CE5EB6"/>
    <w:rsid w:val="00CE7EA2"/>
    <w:rsid w:val="00CF0551"/>
    <w:rsid w:val="00CF0614"/>
    <w:rsid w:val="00CF2AE1"/>
    <w:rsid w:val="00CF48D4"/>
    <w:rsid w:val="00CF5894"/>
    <w:rsid w:val="00CF78DD"/>
    <w:rsid w:val="00CF7F64"/>
    <w:rsid w:val="00D000C0"/>
    <w:rsid w:val="00D00175"/>
    <w:rsid w:val="00D047D4"/>
    <w:rsid w:val="00D06429"/>
    <w:rsid w:val="00D06AAD"/>
    <w:rsid w:val="00D074CB"/>
    <w:rsid w:val="00D12467"/>
    <w:rsid w:val="00D14592"/>
    <w:rsid w:val="00D14A87"/>
    <w:rsid w:val="00D14FBE"/>
    <w:rsid w:val="00D218BE"/>
    <w:rsid w:val="00D21B88"/>
    <w:rsid w:val="00D25E2B"/>
    <w:rsid w:val="00D260C3"/>
    <w:rsid w:val="00D26995"/>
    <w:rsid w:val="00D2716D"/>
    <w:rsid w:val="00D31A3F"/>
    <w:rsid w:val="00D342CB"/>
    <w:rsid w:val="00D34491"/>
    <w:rsid w:val="00D348CE"/>
    <w:rsid w:val="00D350D3"/>
    <w:rsid w:val="00D35567"/>
    <w:rsid w:val="00D379DD"/>
    <w:rsid w:val="00D4169A"/>
    <w:rsid w:val="00D41A8A"/>
    <w:rsid w:val="00D438D2"/>
    <w:rsid w:val="00D43DD4"/>
    <w:rsid w:val="00D4769C"/>
    <w:rsid w:val="00D50428"/>
    <w:rsid w:val="00D51179"/>
    <w:rsid w:val="00D606E4"/>
    <w:rsid w:val="00D6191F"/>
    <w:rsid w:val="00D61C27"/>
    <w:rsid w:val="00D67945"/>
    <w:rsid w:val="00D67962"/>
    <w:rsid w:val="00D70F33"/>
    <w:rsid w:val="00D73BCA"/>
    <w:rsid w:val="00D7694D"/>
    <w:rsid w:val="00D7752D"/>
    <w:rsid w:val="00D77546"/>
    <w:rsid w:val="00D86D49"/>
    <w:rsid w:val="00D93F27"/>
    <w:rsid w:val="00D94368"/>
    <w:rsid w:val="00D95B8F"/>
    <w:rsid w:val="00D96ABE"/>
    <w:rsid w:val="00DA2201"/>
    <w:rsid w:val="00DA5F55"/>
    <w:rsid w:val="00DA6863"/>
    <w:rsid w:val="00DA691D"/>
    <w:rsid w:val="00DA6FF1"/>
    <w:rsid w:val="00DA7FE5"/>
    <w:rsid w:val="00DB1C5F"/>
    <w:rsid w:val="00DB1FC9"/>
    <w:rsid w:val="00DB2D00"/>
    <w:rsid w:val="00DB5165"/>
    <w:rsid w:val="00DC37D0"/>
    <w:rsid w:val="00DC4F57"/>
    <w:rsid w:val="00DD5CB3"/>
    <w:rsid w:val="00DD5E66"/>
    <w:rsid w:val="00DD672B"/>
    <w:rsid w:val="00DD7DE5"/>
    <w:rsid w:val="00DE2459"/>
    <w:rsid w:val="00DE32CD"/>
    <w:rsid w:val="00DE5454"/>
    <w:rsid w:val="00DF1286"/>
    <w:rsid w:val="00DF2A6C"/>
    <w:rsid w:val="00E03F14"/>
    <w:rsid w:val="00E0445D"/>
    <w:rsid w:val="00E07533"/>
    <w:rsid w:val="00E137ED"/>
    <w:rsid w:val="00E162D9"/>
    <w:rsid w:val="00E166BF"/>
    <w:rsid w:val="00E17D0F"/>
    <w:rsid w:val="00E20285"/>
    <w:rsid w:val="00E21FF9"/>
    <w:rsid w:val="00E22C0E"/>
    <w:rsid w:val="00E23A14"/>
    <w:rsid w:val="00E24EF9"/>
    <w:rsid w:val="00E2525A"/>
    <w:rsid w:val="00E277D4"/>
    <w:rsid w:val="00E30E54"/>
    <w:rsid w:val="00E32295"/>
    <w:rsid w:val="00E40247"/>
    <w:rsid w:val="00E446E1"/>
    <w:rsid w:val="00E4484B"/>
    <w:rsid w:val="00E47352"/>
    <w:rsid w:val="00E51771"/>
    <w:rsid w:val="00E53437"/>
    <w:rsid w:val="00E57677"/>
    <w:rsid w:val="00E621F3"/>
    <w:rsid w:val="00E644B1"/>
    <w:rsid w:val="00E66E6C"/>
    <w:rsid w:val="00E71A79"/>
    <w:rsid w:val="00E83EDD"/>
    <w:rsid w:val="00E83F66"/>
    <w:rsid w:val="00E93305"/>
    <w:rsid w:val="00E951A6"/>
    <w:rsid w:val="00E975BB"/>
    <w:rsid w:val="00E97AB1"/>
    <w:rsid w:val="00EA00FC"/>
    <w:rsid w:val="00EA4CC5"/>
    <w:rsid w:val="00EA5973"/>
    <w:rsid w:val="00EA5A38"/>
    <w:rsid w:val="00EA72DA"/>
    <w:rsid w:val="00EA7AB6"/>
    <w:rsid w:val="00EB089A"/>
    <w:rsid w:val="00EC0402"/>
    <w:rsid w:val="00EC1F10"/>
    <w:rsid w:val="00EC66AD"/>
    <w:rsid w:val="00ED3FCF"/>
    <w:rsid w:val="00ED5310"/>
    <w:rsid w:val="00EE3531"/>
    <w:rsid w:val="00EF29C5"/>
    <w:rsid w:val="00EF326B"/>
    <w:rsid w:val="00EF4044"/>
    <w:rsid w:val="00F001EB"/>
    <w:rsid w:val="00F02A6B"/>
    <w:rsid w:val="00F0315C"/>
    <w:rsid w:val="00F04524"/>
    <w:rsid w:val="00F11C2E"/>
    <w:rsid w:val="00F129FB"/>
    <w:rsid w:val="00F16002"/>
    <w:rsid w:val="00F169F2"/>
    <w:rsid w:val="00F20601"/>
    <w:rsid w:val="00F2106F"/>
    <w:rsid w:val="00F21CBB"/>
    <w:rsid w:val="00F22258"/>
    <w:rsid w:val="00F2488F"/>
    <w:rsid w:val="00F25304"/>
    <w:rsid w:val="00F25E25"/>
    <w:rsid w:val="00F26A56"/>
    <w:rsid w:val="00F27760"/>
    <w:rsid w:val="00F30D7B"/>
    <w:rsid w:val="00F34179"/>
    <w:rsid w:val="00F342E8"/>
    <w:rsid w:val="00F37391"/>
    <w:rsid w:val="00F37484"/>
    <w:rsid w:val="00F41768"/>
    <w:rsid w:val="00F4753C"/>
    <w:rsid w:val="00F5043A"/>
    <w:rsid w:val="00F53392"/>
    <w:rsid w:val="00F55459"/>
    <w:rsid w:val="00F623A3"/>
    <w:rsid w:val="00F7067A"/>
    <w:rsid w:val="00F71771"/>
    <w:rsid w:val="00F73D05"/>
    <w:rsid w:val="00F74218"/>
    <w:rsid w:val="00F754AC"/>
    <w:rsid w:val="00F756B6"/>
    <w:rsid w:val="00F86980"/>
    <w:rsid w:val="00F93F5C"/>
    <w:rsid w:val="00FA33D7"/>
    <w:rsid w:val="00FB1E0E"/>
    <w:rsid w:val="00FB2205"/>
    <w:rsid w:val="00FC1B77"/>
    <w:rsid w:val="00FC6380"/>
    <w:rsid w:val="00FE0673"/>
    <w:rsid w:val="00FF1341"/>
    <w:rsid w:val="00FF54A7"/>
    <w:rsid w:val="00FF670A"/>
    <w:rsid w:val="00FF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A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F12E8"/>
    <w:pPr>
      <w:numPr>
        <w:numId w:val="4"/>
      </w:numPr>
      <w:spacing w:after="60"/>
      <w:contextualSpacing/>
      <w:jc w:val="lowKashida"/>
      <w:outlineLvl w:val="0"/>
    </w:pPr>
    <w:rPr>
      <w:rFonts w:ascii="Times New Roman" w:eastAsia="Batang" w:hAnsi="Times New Roman" w:cs="B Mitra"/>
      <w:b/>
      <w:bCs/>
      <w:color w:val="000000" w:themeColor="text1"/>
      <w:sz w:val="28"/>
      <w:szCs w:val="28"/>
      <w:lang w:eastAsia="ko-KR" w:bidi="fa-IR"/>
    </w:rPr>
  </w:style>
  <w:style w:type="paragraph" w:styleId="Heading2">
    <w:name w:val="heading 2"/>
    <w:basedOn w:val="Heading1"/>
    <w:link w:val="Heading2Char"/>
    <w:uiPriority w:val="9"/>
    <w:qFormat/>
    <w:rsid w:val="000F12E8"/>
    <w:pPr>
      <w:numPr>
        <w:ilvl w:val="1"/>
      </w:numPr>
      <w:tabs>
        <w:tab w:val="num" w:pos="360"/>
      </w:tabs>
      <w:ind w:left="360" w:hanging="360"/>
      <w:outlineLvl w:val="1"/>
    </w:pPr>
  </w:style>
  <w:style w:type="paragraph" w:styleId="Heading3">
    <w:name w:val="heading 3"/>
    <w:basedOn w:val="Heading2"/>
    <w:link w:val="Heading3Char"/>
    <w:uiPriority w:val="9"/>
    <w:qFormat/>
    <w:rsid w:val="003E60DB"/>
    <w:pPr>
      <w:numPr>
        <w:ilvl w:val="2"/>
      </w:numPr>
      <w:tabs>
        <w:tab w:val="num" w:pos="360"/>
      </w:tabs>
      <w:ind w:left="360"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2E8"/>
    <w:rPr>
      <w:rFonts w:ascii="Times New Roman" w:eastAsia="Batang" w:hAnsi="Times New Roman" w:cs="B Mitra"/>
      <w:b/>
      <w:bCs/>
      <w:color w:val="000000" w:themeColor="text1"/>
      <w:sz w:val="28"/>
      <w:szCs w:val="28"/>
      <w:lang w:eastAsia="ko-KR" w:bidi="fa-IR"/>
    </w:rPr>
  </w:style>
  <w:style w:type="character" w:customStyle="1" w:styleId="Heading2Char">
    <w:name w:val="Heading 2 Char"/>
    <w:basedOn w:val="DefaultParagraphFont"/>
    <w:link w:val="Heading2"/>
    <w:uiPriority w:val="9"/>
    <w:rsid w:val="000F12E8"/>
    <w:rPr>
      <w:rFonts w:ascii="Times New Roman" w:eastAsia="Batang" w:hAnsi="Times New Roman" w:cs="B Mitra"/>
      <w:b/>
      <w:bCs/>
      <w:color w:val="000000" w:themeColor="text1"/>
      <w:sz w:val="28"/>
      <w:szCs w:val="28"/>
      <w:lang w:eastAsia="ko-KR" w:bidi="fa-IR"/>
    </w:rPr>
  </w:style>
  <w:style w:type="character" w:customStyle="1" w:styleId="Heading3Char">
    <w:name w:val="Heading 3 Char"/>
    <w:basedOn w:val="DefaultParagraphFont"/>
    <w:link w:val="Heading3"/>
    <w:uiPriority w:val="9"/>
    <w:rsid w:val="003E60DB"/>
    <w:rPr>
      <w:rFonts w:ascii="Times New Roman" w:eastAsia="Batang" w:hAnsi="Times New Roman" w:cs="B Mitra"/>
      <w:b/>
      <w:bCs/>
      <w:color w:val="000000" w:themeColor="text1"/>
      <w:sz w:val="28"/>
      <w:szCs w:val="28"/>
      <w:lang w:eastAsia="ko-KR" w:bidi="fa-IR"/>
    </w:rPr>
  </w:style>
  <w:style w:type="numbering" w:customStyle="1" w:styleId="NoList1">
    <w:name w:val="No List1"/>
    <w:next w:val="NoList"/>
    <w:uiPriority w:val="99"/>
    <w:semiHidden/>
    <w:unhideWhenUsed/>
    <w:rsid w:val="00F04524"/>
  </w:style>
  <w:style w:type="table" w:styleId="TableGrid">
    <w:name w:val="Table Grid"/>
    <w:basedOn w:val="TableNormal"/>
    <w:uiPriority w:val="59"/>
    <w:rsid w:val="00F04524"/>
    <w:pPr>
      <w:bidi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unhideWhenUsed/>
    <w:rsid w:val="00F0452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93F27"/>
    <w:pPr>
      <w:numPr>
        <w:numId w:val="23"/>
      </w:numPr>
      <w:tabs>
        <w:tab w:val="left" w:pos="3310"/>
        <w:tab w:val="center" w:pos="4819"/>
      </w:tabs>
      <w:spacing w:line="240" w:lineRule="auto"/>
      <w:jc w:val="both"/>
    </w:pPr>
    <w:rPr>
      <w:rFonts w:ascii="Times New Roman" w:eastAsia="Batang" w:hAnsi="Times New Roman" w:cs="B Mitra"/>
      <w:sz w:val="28"/>
      <w:szCs w:val="28"/>
      <w:lang w:eastAsia="ko-KR" w:bidi="fa-IR"/>
    </w:rPr>
  </w:style>
  <w:style w:type="table" w:customStyle="1" w:styleId="GridTable5Dark-Accent51">
    <w:name w:val="Grid Table 5 Dark - Accent 51"/>
    <w:basedOn w:val="TableNormal"/>
    <w:uiPriority w:val="50"/>
    <w:rsid w:val="00F04524"/>
    <w:pPr>
      <w:bidi w:val="0"/>
      <w:spacing w:line="240" w:lineRule="auto"/>
    </w:pPr>
    <w:rPr>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HTMLPreformattedChar">
    <w:name w:val="HTML Preformatted Char"/>
    <w:basedOn w:val="DefaultParagraphFont"/>
    <w:link w:val="HTMLPreformatted"/>
    <w:uiPriority w:val="99"/>
    <w:semiHidden/>
    <w:rsid w:val="00F04524"/>
    <w:rPr>
      <w:rFonts w:ascii="Courier New" w:eastAsia="Times New Roman" w:hAnsi="Courier New" w:cs="Courier New"/>
      <w:color w:val="008000"/>
      <w:sz w:val="18"/>
      <w:szCs w:val="18"/>
      <w:shd w:val="clear" w:color="auto" w:fill="E6E6FA"/>
    </w:rPr>
  </w:style>
  <w:style w:type="paragraph" w:styleId="HTMLPreformatted">
    <w:name w:val="HTML Preformatted"/>
    <w:basedOn w:val="Normal"/>
    <w:link w:val="HTMLPreformattedChar"/>
    <w:uiPriority w:val="99"/>
    <w:semiHidden/>
    <w:unhideWhenUsed/>
    <w:rsid w:val="00F04524"/>
    <w:pPr>
      <w:shd w:val="clear" w:color="auto" w:fill="E6E6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imes New Roman" w:hAnsi="Courier New" w:cs="Courier New"/>
      <w:color w:val="008000"/>
      <w:sz w:val="18"/>
      <w:szCs w:val="18"/>
    </w:rPr>
  </w:style>
  <w:style w:type="character" w:customStyle="1" w:styleId="HTMLPreformattedChar1">
    <w:name w:val="HTML Preformatted Char1"/>
    <w:basedOn w:val="DefaultParagraphFont"/>
    <w:uiPriority w:val="99"/>
    <w:semiHidden/>
    <w:rsid w:val="00F04524"/>
    <w:rPr>
      <w:rFonts w:ascii="Consolas" w:hAnsi="Consolas" w:cs="Consolas"/>
      <w:sz w:val="20"/>
      <w:szCs w:val="20"/>
    </w:rPr>
  </w:style>
  <w:style w:type="character" w:styleId="Hyperlink">
    <w:name w:val="Hyperlink"/>
    <w:basedOn w:val="DefaultParagraphFont"/>
    <w:uiPriority w:val="99"/>
    <w:unhideWhenUsed/>
    <w:rsid w:val="00F04524"/>
    <w:rPr>
      <w:color w:val="0000FF"/>
      <w:u w:val="single"/>
    </w:rPr>
  </w:style>
  <w:style w:type="paragraph" w:styleId="BalloonText">
    <w:name w:val="Balloon Text"/>
    <w:basedOn w:val="Normal"/>
    <w:link w:val="BalloonTextChar"/>
    <w:uiPriority w:val="99"/>
    <w:semiHidden/>
    <w:unhideWhenUsed/>
    <w:rsid w:val="00F04524"/>
    <w:pPr>
      <w:bidi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24"/>
    <w:rPr>
      <w:rFonts w:ascii="Tahoma" w:hAnsi="Tahoma" w:cs="Tahoma"/>
      <w:sz w:val="16"/>
      <w:szCs w:val="16"/>
    </w:rPr>
  </w:style>
  <w:style w:type="paragraph" w:styleId="Header">
    <w:name w:val="header"/>
    <w:basedOn w:val="Normal"/>
    <w:link w:val="HeaderChar"/>
    <w:uiPriority w:val="99"/>
    <w:unhideWhenUsed/>
    <w:rsid w:val="00F04524"/>
    <w:pPr>
      <w:tabs>
        <w:tab w:val="center" w:pos="4680"/>
        <w:tab w:val="right" w:pos="9360"/>
      </w:tabs>
      <w:bidi w:val="0"/>
      <w:spacing w:line="240" w:lineRule="auto"/>
    </w:pPr>
  </w:style>
  <w:style w:type="character" w:customStyle="1" w:styleId="HeaderChar">
    <w:name w:val="Header Char"/>
    <w:basedOn w:val="DefaultParagraphFont"/>
    <w:link w:val="Header"/>
    <w:uiPriority w:val="99"/>
    <w:rsid w:val="00F04524"/>
  </w:style>
  <w:style w:type="paragraph" w:styleId="Footer">
    <w:name w:val="footer"/>
    <w:basedOn w:val="Normal"/>
    <w:link w:val="FooterChar"/>
    <w:uiPriority w:val="99"/>
    <w:unhideWhenUsed/>
    <w:rsid w:val="00F04524"/>
    <w:pPr>
      <w:tabs>
        <w:tab w:val="center" w:pos="4680"/>
        <w:tab w:val="right" w:pos="9360"/>
      </w:tabs>
      <w:bidi w:val="0"/>
      <w:spacing w:line="240" w:lineRule="auto"/>
    </w:pPr>
  </w:style>
  <w:style w:type="character" w:customStyle="1" w:styleId="FooterChar">
    <w:name w:val="Footer Char"/>
    <w:basedOn w:val="DefaultParagraphFont"/>
    <w:link w:val="Footer"/>
    <w:uiPriority w:val="99"/>
    <w:rsid w:val="00F04524"/>
  </w:style>
  <w:style w:type="paragraph" w:styleId="NoSpacing">
    <w:name w:val="No Spacing"/>
    <w:link w:val="NoSpacingChar"/>
    <w:uiPriority w:val="1"/>
    <w:qFormat/>
    <w:rsid w:val="00F04524"/>
    <w:pPr>
      <w:bidi w:val="0"/>
      <w:spacing w:line="240" w:lineRule="auto"/>
    </w:pPr>
  </w:style>
  <w:style w:type="paragraph" w:styleId="NormalWeb">
    <w:name w:val="Normal (Web)"/>
    <w:basedOn w:val="Normal"/>
    <w:uiPriority w:val="99"/>
    <w:unhideWhenUsed/>
    <w:rsid w:val="00F04524"/>
    <w:rPr>
      <w:rFonts w:ascii="Times New Roman" w:hAnsi="Times New Roman" w:cs="Times New Roman"/>
      <w:sz w:val="24"/>
      <w:szCs w:val="24"/>
    </w:rPr>
  </w:style>
  <w:style w:type="paragraph" w:styleId="TOCHeading">
    <w:name w:val="TOC Heading"/>
    <w:basedOn w:val="Heading1"/>
    <w:next w:val="Normal"/>
    <w:uiPriority w:val="39"/>
    <w:unhideWhenUsed/>
    <w:qFormat/>
    <w:rsid w:val="0043261E"/>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A7AB6"/>
    <w:pPr>
      <w:tabs>
        <w:tab w:val="left" w:pos="380"/>
        <w:tab w:val="right" w:leader="dot" w:pos="9017"/>
      </w:tabs>
      <w:spacing w:line="240" w:lineRule="auto"/>
      <w:jc w:val="left"/>
    </w:pPr>
    <w:rPr>
      <w:rFonts w:cs="B Mitra"/>
      <w:b/>
      <w:bCs/>
      <w:caps/>
      <w:sz w:val="20"/>
      <w:szCs w:val="24"/>
    </w:rPr>
  </w:style>
  <w:style w:type="paragraph" w:styleId="TOC2">
    <w:name w:val="toc 2"/>
    <w:basedOn w:val="Normal"/>
    <w:next w:val="Normal"/>
    <w:autoRedefine/>
    <w:uiPriority w:val="39"/>
    <w:unhideWhenUsed/>
    <w:rsid w:val="001C446B"/>
    <w:pPr>
      <w:spacing w:line="240" w:lineRule="auto"/>
      <w:ind w:left="221"/>
      <w:jc w:val="left"/>
    </w:pPr>
    <w:rPr>
      <w:rFonts w:cs="B Mitra"/>
      <w:smallCaps/>
      <w:sz w:val="20"/>
      <w:szCs w:val="24"/>
    </w:rPr>
  </w:style>
  <w:style w:type="paragraph" w:styleId="TOC3">
    <w:name w:val="toc 3"/>
    <w:basedOn w:val="Normal"/>
    <w:next w:val="Normal"/>
    <w:autoRedefine/>
    <w:uiPriority w:val="39"/>
    <w:unhideWhenUsed/>
    <w:rsid w:val="001C446B"/>
    <w:pPr>
      <w:spacing w:line="240" w:lineRule="auto"/>
      <w:ind w:left="442"/>
      <w:jc w:val="left"/>
    </w:pPr>
    <w:rPr>
      <w:rFonts w:cs="B Mitra"/>
      <w:i/>
      <w:iCs/>
      <w:sz w:val="20"/>
      <w:szCs w:val="24"/>
    </w:rPr>
  </w:style>
  <w:style w:type="paragraph" w:styleId="TOC4">
    <w:name w:val="toc 4"/>
    <w:basedOn w:val="Normal"/>
    <w:next w:val="Normal"/>
    <w:autoRedefine/>
    <w:uiPriority w:val="39"/>
    <w:unhideWhenUsed/>
    <w:rsid w:val="0043261E"/>
    <w:pPr>
      <w:ind w:left="660"/>
      <w:jc w:val="left"/>
    </w:pPr>
    <w:rPr>
      <w:rFonts w:cs="Times New Roman"/>
      <w:sz w:val="18"/>
      <w:szCs w:val="21"/>
    </w:rPr>
  </w:style>
  <w:style w:type="paragraph" w:styleId="TOC5">
    <w:name w:val="toc 5"/>
    <w:basedOn w:val="Normal"/>
    <w:next w:val="Normal"/>
    <w:autoRedefine/>
    <w:uiPriority w:val="39"/>
    <w:unhideWhenUsed/>
    <w:rsid w:val="0043261E"/>
    <w:pPr>
      <w:ind w:left="880"/>
      <w:jc w:val="left"/>
    </w:pPr>
    <w:rPr>
      <w:rFonts w:cs="Times New Roman"/>
      <w:sz w:val="18"/>
      <w:szCs w:val="21"/>
    </w:rPr>
  </w:style>
  <w:style w:type="paragraph" w:styleId="TOC6">
    <w:name w:val="toc 6"/>
    <w:basedOn w:val="Normal"/>
    <w:next w:val="Normal"/>
    <w:autoRedefine/>
    <w:uiPriority w:val="39"/>
    <w:unhideWhenUsed/>
    <w:rsid w:val="0043261E"/>
    <w:pPr>
      <w:ind w:left="1100"/>
      <w:jc w:val="left"/>
    </w:pPr>
    <w:rPr>
      <w:rFonts w:cs="Times New Roman"/>
      <w:sz w:val="18"/>
      <w:szCs w:val="21"/>
    </w:rPr>
  </w:style>
  <w:style w:type="paragraph" w:styleId="TOC7">
    <w:name w:val="toc 7"/>
    <w:basedOn w:val="Normal"/>
    <w:next w:val="Normal"/>
    <w:autoRedefine/>
    <w:uiPriority w:val="39"/>
    <w:unhideWhenUsed/>
    <w:rsid w:val="0043261E"/>
    <w:pPr>
      <w:ind w:left="1320"/>
      <w:jc w:val="left"/>
    </w:pPr>
    <w:rPr>
      <w:rFonts w:cs="Times New Roman"/>
      <w:sz w:val="18"/>
      <w:szCs w:val="21"/>
    </w:rPr>
  </w:style>
  <w:style w:type="paragraph" w:styleId="TOC8">
    <w:name w:val="toc 8"/>
    <w:basedOn w:val="Normal"/>
    <w:next w:val="Normal"/>
    <w:autoRedefine/>
    <w:uiPriority w:val="39"/>
    <w:unhideWhenUsed/>
    <w:rsid w:val="0043261E"/>
    <w:pPr>
      <w:ind w:left="1540"/>
      <w:jc w:val="left"/>
    </w:pPr>
    <w:rPr>
      <w:rFonts w:cs="Times New Roman"/>
      <w:sz w:val="18"/>
      <w:szCs w:val="21"/>
    </w:rPr>
  </w:style>
  <w:style w:type="paragraph" w:styleId="TOC9">
    <w:name w:val="toc 9"/>
    <w:basedOn w:val="Normal"/>
    <w:next w:val="Normal"/>
    <w:autoRedefine/>
    <w:uiPriority w:val="39"/>
    <w:unhideWhenUsed/>
    <w:rsid w:val="0043261E"/>
    <w:pPr>
      <w:ind w:left="1760"/>
      <w:jc w:val="left"/>
    </w:pPr>
    <w:rPr>
      <w:rFonts w:cs="Times New Roman"/>
      <w:sz w:val="18"/>
      <w:szCs w:val="21"/>
    </w:rPr>
  </w:style>
  <w:style w:type="paragraph" w:styleId="Caption">
    <w:name w:val="caption"/>
    <w:basedOn w:val="Normal"/>
    <w:next w:val="Normal"/>
    <w:uiPriority w:val="35"/>
    <w:unhideWhenUsed/>
    <w:qFormat/>
    <w:rsid w:val="003E60DB"/>
    <w:pPr>
      <w:spacing w:line="240" w:lineRule="auto"/>
    </w:pPr>
    <w:rPr>
      <w:rFonts w:cs="B Mitra"/>
      <w:b/>
      <w:bCs/>
      <w:color w:val="000000" w:themeColor="text1"/>
      <w:sz w:val="24"/>
      <w:szCs w:val="24"/>
    </w:rPr>
  </w:style>
  <w:style w:type="table" w:customStyle="1" w:styleId="GridTableLight">
    <w:name w:val="Grid Table Light"/>
    <w:basedOn w:val="TableNormal"/>
    <w:uiPriority w:val="40"/>
    <w:rsid w:val="009E2C9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552F33"/>
  </w:style>
  <w:style w:type="character" w:customStyle="1" w:styleId="apple-converted-space">
    <w:name w:val="apple-converted-space"/>
    <w:basedOn w:val="DefaultParagraphFont"/>
    <w:rsid w:val="00502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F12E8"/>
    <w:pPr>
      <w:numPr>
        <w:numId w:val="4"/>
      </w:numPr>
      <w:spacing w:after="60"/>
      <w:contextualSpacing/>
      <w:jc w:val="lowKashida"/>
      <w:outlineLvl w:val="0"/>
    </w:pPr>
    <w:rPr>
      <w:rFonts w:ascii="Times New Roman" w:eastAsia="Batang" w:hAnsi="Times New Roman" w:cs="B Mitra"/>
      <w:b/>
      <w:bCs/>
      <w:color w:val="000000" w:themeColor="text1"/>
      <w:sz w:val="28"/>
      <w:szCs w:val="28"/>
      <w:lang w:eastAsia="ko-KR" w:bidi="fa-IR"/>
    </w:rPr>
  </w:style>
  <w:style w:type="paragraph" w:styleId="Heading2">
    <w:name w:val="heading 2"/>
    <w:basedOn w:val="Heading1"/>
    <w:link w:val="Heading2Char"/>
    <w:uiPriority w:val="9"/>
    <w:qFormat/>
    <w:rsid w:val="000F12E8"/>
    <w:pPr>
      <w:numPr>
        <w:ilvl w:val="1"/>
      </w:numPr>
      <w:tabs>
        <w:tab w:val="num" w:pos="360"/>
      </w:tabs>
      <w:ind w:left="360" w:hanging="360"/>
      <w:outlineLvl w:val="1"/>
    </w:pPr>
  </w:style>
  <w:style w:type="paragraph" w:styleId="Heading3">
    <w:name w:val="heading 3"/>
    <w:basedOn w:val="Heading2"/>
    <w:link w:val="Heading3Char"/>
    <w:uiPriority w:val="9"/>
    <w:qFormat/>
    <w:rsid w:val="003E60DB"/>
    <w:pPr>
      <w:numPr>
        <w:ilvl w:val="2"/>
      </w:numPr>
      <w:tabs>
        <w:tab w:val="num" w:pos="360"/>
      </w:tabs>
      <w:ind w:left="360"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2E8"/>
    <w:rPr>
      <w:rFonts w:ascii="Times New Roman" w:eastAsia="Batang" w:hAnsi="Times New Roman" w:cs="B Mitra"/>
      <w:b/>
      <w:bCs/>
      <w:color w:val="000000" w:themeColor="text1"/>
      <w:sz w:val="28"/>
      <w:szCs w:val="28"/>
      <w:lang w:eastAsia="ko-KR" w:bidi="fa-IR"/>
    </w:rPr>
  </w:style>
  <w:style w:type="character" w:customStyle="1" w:styleId="Heading2Char">
    <w:name w:val="Heading 2 Char"/>
    <w:basedOn w:val="DefaultParagraphFont"/>
    <w:link w:val="Heading2"/>
    <w:uiPriority w:val="9"/>
    <w:rsid w:val="000F12E8"/>
    <w:rPr>
      <w:rFonts w:ascii="Times New Roman" w:eastAsia="Batang" w:hAnsi="Times New Roman" w:cs="B Mitra"/>
      <w:b/>
      <w:bCs/>
      <w:color w:val="000000" w:themeColor="text1"/>
      <w:sz w:val="28"/>
      <w:szCs w:val="28"/>
      <w:lang w:eastAsia="ko-KR" w:bidi="fa-IR"/>
    </w:rPr>
  </w:style>
  <w:style w:type="character" w:customStyle="1" w:styleId="Heading3Char">
    <w:name w:val="Heading 3 Char"/>
    <w:basedOn w:val="DefaultParagraphFont"/>
    <w:link w:val="Heading3"/>
    <w:uiPriority w:val="9"/>
    <w:rsid w:val="003E60DB"/>
    <w:rPr>
      <w:rFonts w:ascii="Times New Roman" w:eastAsia="Batang" w:hAnsi="Times New Roman" w:cs="B Mitra"/>
      <w:b/>
      <w:bCs/>
      <w:color w:val="000000" w:themeColor="text1"/>
      <w:sz w:val="28"/>
      <w:szCs w:val="28"/>
      <w:lang w:eastAsia="ko-KR" w:bidi="fa-IR"/>
    </w:rPr>
  </w:style>
  <w:style w:type="numbering" w:customStyle="1" w:styleId="NoList1">
    <w:name w:val="No List1"/>
    <w:next w:val="NoList"/>
    <w:uiPriority w:val="99"/>
    <w:semiHidden/>
    <w:unhideWhenUsed/>
    <w:rsid w:val="00F04524"/>
  </w:style>
  <w:style w:type="table" w:styleId="TableGrid">
    <w:name w:val="Table Grid"/>
    <w:basedOn w:val="TableNormal"/>
    <w:uiPriority w:val="59"/>
    <w:rsid w:val="00F04524"/>
    <w:pPr>
      <w:bidi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unhideWhenUsed/>
    <w:rsid w:val="00F0452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93F27"/>
    <w:pPr>
      <w:numPr>
        <w:numId w:val="23"/>
      </w:numPr>
      <w:tabs>
        <w:tab w:val="left" w:pos="3310"/>
        <w:tab w:val="center" w:pos="4819"/>
      </w:tabs>
      <w:spacing w:line="240" w:lineRule="auto"/>
      <w:jc w:val="both"/>
    </w:pPr>
    <w:rPr>
      <w:rFonts w:ascii="Times New Roman" w:eastAsia="Batang" w:hAnsi="Times New Roman" w:cs="B Mitra"/>
      <w:sz w:val="28"/>
      <w:szCs w:val="28"/>
      <w:lang w:eastAsia="ko-KR" w:bidi="fa-IR"/>
    </w:rPr>
  </w:style>
  <w:style w:type="table" w:customStyle="1" w:styleId="GridTable5Dark-Accent51">
    <w:name w:val="Grid Table 5 Dark - Accent 51"/>
    <w:basedOn w:val="TableNormal"/>
    <w:uiPriority w:val="50"/>
    <w:rsid w:val="00F04524"/>
    <w:pPr>
      <w:bidi w:val="0"/>
      <w:spacing w:line="240" w:lineRule="auto"/>
    </w:pPr>
    <w:rPr>
      <w:lang w:bidi="fa-IR"/>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HTMLPreformattedChar">
    <w:name w:val="HTML Preformatted Char"/>
    <w:basedOn w:val="DefaultParagraphFont"/>
    <w:link w:val="HTMLPreformatted"/>
    <w:uiPriority w:val="99"/>
    <w:semiHidden/>
    <w:rsid w:val="00F04524"/>
    <w:rPr>
      <w:rFonts w:ascii="Courier New" w:eastAsia="Times New Roman" w:hAnsi="Courier New" w:cs="Courier New"/>
      <w:color w:val="008000"/>
      <w:sz w:val="18"/>
      <w:szCs w:val="18"/>
      <w:shd w:val="clear" w:color="auto" w:fill="E6E6FA"/>
    </w:rPr>
  </w:style>
  <w:style w:type="paragraph" w:styleId="HTMLPreformatted">
    <w:name w:val="HTML Preformatted"/>
    <w:basedOn w:val="Normal"/>
    <w:link w:val="HTMLPreformattedChar"/>
    <w:uiPriority w:val="99"/>
    <w:semiHidden/>
    <w:unhideWhenUsed/>
    <w:rsid w:val="00F04524"/>
    <w:pPr>
      <w:shd w:val="clear" w:color="auto" w:fill="E6E6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imes New Roman" w:hAnsi="Courier New" w:cs="Courier New"/>
      <w:color w:val="008000"/>
      <w:sz w:val="18"/>
      <w:szCs w:val="18"/>
    </w:rPr>
  </w:style>
  <w:style w:type="character" w:customStyle="1" w:styleId="HTMLPreformattedChar1">
    <w:name w:val="HTML Preformatted Char1"/>
    <w:basedOn w:val="DefaultParagraphFont"/>
    <w:uiPriority w:val="99"/>
    <w:semiHidden/>
    <w:rsid w:val="00F04524"/>
    <w:rPr>
      <w:rFonts w:ascii="Consolas" w:hAnsi="Consolas" w:cs="Consolas"/>
      <w:sz w:val="20"/>
      <w:szCs w:val="20"/>
    </w:rPr>
  </w:style>
  <w:style w:type="character" w:styleId="Hyperlink">
    <w:name w:val="Hyperlink"/>
    <w:basedOn w:val="DefaultParagraphFont"/>
    <w:uiPriority w:val="99"/>
    <w:unhideWhenUsed/>
    <w:rsid w:val="00F04524"/>
    <w:rPr>
      <w:color w:val="0000FF"/>
      <w:u w:val="single"/>
    </w:rPr>
  </w:style>
  <w:style w:type="paragraph" w:styleId="BalloonText">
    <w:name w:val="Balloon Text"/>
    <w:basedOn w:val="Normal"/>
    <w:link w:val="BalloonTextChar"/>
    <w:uiPriority w:val="99"/>
    <w:semiHidden/>
    <w:unhideWhenUsed/>
    <w:rsid w:val="00F04524"/>
    <w:pPr>
      <w:bidi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24"/>
    <w:rPr>
      <w:rFonts w:ascii="Tahoma" w:hAnsi="Tahoma" w:cs="Tahoma"/>
      <w:sz w:val="16"/>
      <w:szCs w:val="16"/>
    </w:rPr>
  </w:style>
  <w:style w:type="paragraph" w:styleId="Header">
    <w:name w:val="header"/>
    <w:basedOn w:val="Normal"/>
    <w:link w:val="HeaderChar"/>
    <w:uiPriority w:val="99"/>
    <w:unhideWhenUsed/>
    <w:rsid w:val="00F04524"/>
    <w:pPr>
      <w:tabs>
        <w:tab w:val="center" w:pos="4680"/>
        <w:tab w:val="right" w:pos="9360"/>
      </w:tabs>
      <w:bidi w:val="0"/>
      <w:spacing w:line="240" w:lineRule="auto"/>
    </w:pPr>
  </w:style>
  <w:style w:type="character" w:customStyle="1" w:styleId="HeaderChar">
    <w:name w:val="Header Char"/>
    <w:basedOn w:val="DefaultParagraphFont"/>
    <w:link w:val="Header"/>
    <w:uiPriority w:val="99"/>
    <w:rsid w:val="00F04524"/>
  </w:style>
  <w:style w:type="paragraph" w:styleId="Footer">
    <w:name w:val="footer"/>
    <w:basedOn w:val="Normal"/>
    <w:link w:val="FooterChar"/>
    <w:uiPriority w:val="99"/>
    <w:unhideWhenUsed/>
    <w:rsid w:val="00F04524"/>
    <w:pPr>
      <w:tabs>
        <w:tab w:val="center" w:pos="4680"/>
        <w:tab w:val="right" w:pos="9360"/>
      </w:tabs>
      <w:bidi w:val="0"/>
      <w:spacing w:line="240" w:lineRule="auto"/>
    </w:pPr>
  </w:style>
  <w:style w:type="character" w:customStyle="1" w:styleId="FooterChar">
    <w:name w:val="Footer Char"/>
    <w:basedOn w:val="DefaultParagraphFont"/>
    <w:link w:val="Footer"/>
    <w:uiPriority w:val="99"/>
    <w:rsid w:val="00F04524"/>
  </w:style>
  <w:style w:type="paragraph" w:styleId="NoSpacing">
    <w:name w:val="No Spacing"/>
    <w:link w:val="NoSpacingChar"/>
    <w:uiPriority w:val="1"/>
    <w:qFormat/>
    <w:rsid w:val="00F04524"/>
    <w:pPr>
      <w:bidi w:val="0"/>
      <w:spacing w:line="240" w:lineRule="auto"/>
    </w:pPr>
  </w:style>
  <w:style w:type="paragraph" w:styleId="NormalWeb">
    <w:name w:val="Normal (Web)"/>
    <w:basedOn w:val="Normal"/>
    <w:uiPriority w:val="99"/>
    <w:unhideWhenUsed/>
    <w:rsid w:val="00F04524"/>
    <w:rPr>
      <w:rFonts w:ascii="Times New Roman" w:hAnsi="Times New Roman" w:cs="Times New Roman"/>
      <w:sz w:val="24"/>
      <w:szCs w:val="24"/>
    </w:rPr>
  </w:style>
  <w:style w:type="paragraph" w:styleId="TOCHeading">
    <w:name w:val="TOC Heading"/>
    <w:basedOn w:val="Heading1"/>
    <w:next w:val="Normal"/>
    <w:uiPriority w:val="39"/>
    <w:unhideWhenUsed/>
    <w:qFormat/>
    <w:rsid w:val="0043261E"/>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A7AB6"/>
    <w:pPr>
      <w:tabs>
        <w:tab w:val="left" w:pos="380"/>
        <w:tab w:val="right" w:leader="dot" w:pos="9017"/>
      </w:tabs>
      <w:spacing w:line="240" w:lineRule="auto"/>
      <w:jc w:val="left"/>
    </w:pPr>
    <w:rPr>
      <w:rFonts w:cs="B Mitra"/>
      <w:b/>
      <w:bCs/>
      <w:caps/>
      <w:sz w:val="20"/>
      <w:szCs w:val="24"/>
    </w:rPr>
  </w:style>
  <w:style w:type="paragraph" w:styleId="TOC2">
    <w:name w:val="toc 2"/>
    <w:basedOn w:val="Normal"/>
    <w:next w:val="Normal"/>
    <w:autoRedefine/>
    <w:uiPriority w:val="39"/>
    <w:unhideWhenUsed/>
    <w:rsid w:val="001C446B"/>
    <w:pPr>
      <w:spacing w:line="240" w:lineRule="auto"/>
      <w:ind w:left="221"/>
      <w:jc w:val="left"/>
    </w:pPr>
    <w:rPr>
      <w:rFonts w:cs="B Mitra"/>
      <w:smallCaps/>
      <w:sz w:val="20"/>
      <w:szCs w:val="24"/>
    </w:rPr>
  </w:style>
  <w:style w:type="paragraph" w:styleId="TOC3">
    <w:name w:val="toc 3"/>
    <w:basedOn w:val="Normal"/>
    <w:next w:val="Normal"/>
    <w:autoRedefine/>
    <w:uiPriority w:val="39"/>
    <w:unhideWhenUsed/>
    <w:rsid w:val="001C446B"/>
    <w:pPr>
      <w:spacing w:line="240" w:lineRule="auto"/>
      <w:ind w:left="442"/>
      <w:jc w:val="left"/>
    </w:pPr>
    <w:rPr>
      <w:rFonts w:cs="B Mitra"/>
      <w:i/>
      <w:iCs/>
      <w:sz w:val="20"/>
      <w:szCs w:val="24"/>
    </w:rPr>
  </w:style>
  <w:style w:type="paragraph" w:styleId="TOC4">
    <w:name w:val="toc 4"/>
    <w:basedOn w:val="Normal"/>
    <w:next w:val="Normal"/>
    <w:autoRedefine/>
    <w:uiPriority w:val="39"/>
    <w:unhideWhenUsed/>
    <w:rsid w:val="0043261E"/>
    <w:pPr>
      <w:ind w:left="660"/>
      <w:jc w:val="left"/>
    </w:pPr>
    <w:rPr>
      <w:rFonts w:cs="Times New Roman"/>
      <w:sz w:val="18"/>
      <w:szCs w:val="21"/>
    </w:rPr>
  </w:style>
  <w:style w:type="paragraph" w:styleId="TOC5">
    <w:name w:val="toc 5"/>
    <w:basedOn w:val="Normal"/>
    <w:next w:val="Normal"/>
    <w:autoRedefine/>
    <w:uiPriority w:val="39"/>
    <w:unhideWhenUsed/>
    <w:rsid w:val="0043261E"/>
    <w:pPr>
      <w:ind w:left="880"/>
      <w:jc w:val="left"/>
    </w:pPr>
    <w:rPr>
      <w:rFonts w:cs="Times New Roman"/>
      <w:sz w:val="18"/>
      <w:szCs w:val="21"/>
    </w:rPr>
  </w:style>
  <w:style w:type="paragraph" w:styleId="TOC6">
    <w:name w:val="toc 6"/>
    <w:basedOn w:val="Normal"/>
    <w:next w:val="Normal"/>
    <w:autoRedefine/>
    <w:uiPriority w:val="39"/>
    <w:unhideWhenUsed/>
    <w:rsid w:val="0043261E"/>
    <w:pPr>
      <w:ind w:left="1100"/>
      <w:jc w:val="left"/>
    </w:pPr>
    <w:rPr>
      <w:rFonts w:cs="Times New Roman"/>
      <w:sz w:val="18"/>
      <w:szCs w:val="21"/>
    </w:rPr>
  </w:style>
  <w:style w:type="paragraph" w:styleId="TOC7">
    <w:name w:val="toc 7"/>
    <w:basedOn w:val="Normal"/>
    <w:next w:val="Normal"/>
    <w:autoRedefine/>
    <w:uiPriority w:val="39"/>
    <w:unhideWhenUsed/>
    <w:rsid w:val="0043261E"/>
    <w:pPr>
      <w:ind w:left="1320"/>
      <w:jc w:val="left"/>
    </w:pPr>
    <w:rPr>
      <w:rFonts w:cs="Times New Roman"/>
      <w:sz w:val="18"/>
      <w:szCs w:val="21"/>
    </w:rPr>
  </w:style>
  <w:style w:type="paragraph" w:styleId="TOC8">
    <w:name w:val="toc 8"/>
    <w:basedOn w:val="Normal"/>
    <w:next w:val="Normal"/>
    <w:autoRedefine/>
    <w:uiPriority w:val="39"/>
    <w:unhideWhenUsed/>
    <w:rsid w:val="0043261E"/>
    <w:pPr>
      <w:ind w:left="1540"/>
      <w:jc w:val="left"/>
    </w:pPr>
    <w:rPr>
      <w:rFonts w:cs="Times New Roman"/>
      <w:sz w:val="18"/>
      <w:szCs w:val="21"/>
    </w:rPr>
  </w:style>
  <w:style w:type="paragraph" w:styleId="TOC9">
    <w:name w:val="toc 9"/>
    <w:basedOn w:val="Normal"/>
    <w:next w:val="Normal"/>
    <w:autoRedefine/>
    <w:uiPriority w:val="39"/>
    <w:unhideWhenUsed/>
    <w:rsid w:val="0043261E"/>
    <w:pPr>
      <w:ind w:left="1760"/>
      <w:jc w:val="left"/>
    </w:pPr>
    <w:rPr>
      <w:rFonts w:cs="Times New Roman"/>
      <w:sz w:val="18"/>
      <w:szCs w:val="21"/>
    </w:rPr>
  </w:style>
  <w:style w:type="paragraph" w:styleId="Caption">
    <w:name w:val="caption"/>
    <w:basedOn w:val="Normal"/>
    <w:next w:val="Normal"/>
    <w:uiPriority w:val="35"/>
    <w:unhideWhenUsed/>
    <w:qFormat/>
    <w:rsid w:val="003E60DB"/>
    <w:pPr>
      <w:spacing w:line="240" w:lineRule="auto"/>
    </w:pPr>
    <w:rPr>
      <w:rFonts w:cs="B Mitra"/>
      <w:b/>
      <w:bCs/>
      <w:color w:val="000000" w:themeColor="text1"/>
      <w:sz w:val="24"/>
      <w:szCs w:val="24"/>
    </w:rPr>
  </w:style>
  <w:style w:type="table" w:customStyle="1" w:styleId="GridTableLight">
    <w:name w:val="Grid Table Light"/>
    <w:basedOn w:val="TableNormal"/>
    <w:uiPriority w:val="40"/>
    <w:rsid w:val="009E2C9D"/>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552F33"/>
  </w:style>
  <w:style w:type="character" w:customStyle="1" w:styleId="apple-converted-space">
    <w:name w:val="apple-converted-space"/>
    <w:basedOn w:val="DefaultParagraphFont"/>
    <w:rsid w:val="0050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9484">
      <w:bodyDiv w:val="1"/>
      <w:marLeft w:val="0"/>
      <w:marRight w:val="0"/>
      <w:marTop w:val="0"/>
      <w:marBottom w:val="0"/>
      <w:divBdr>
        <w:top w:val="none" w:sz="0" w:space="0" w:color="auto"/>
        <w:left w:val="none" w:sz="0" w:space="0" w:color="auto"/>
        <w:bottom w:val="none" w:sz="0" w:space="0" w:color="auto"/>
        <w:right w:val="none" w:sz="0" w:space="0" w:color="auto"/>
      </w:divBdr>
    </w:div>
    <w:div w:id="392658015">
      <w:bodyDiv w:val="1"/>
      <w:marLeft w:val="0"/>
      <w:marRight w:val="0"/>
      <w:marTop w:val="0"/>
      <w:marBottom w:val="0"/>
      <w:divBdr>
        <w:top w:val="none" w:sz="0" w:space="0" w:color="auto"/>
        <w:left w:val="none" w:sz="0" w:space="0" w:color="auto"/>
        <w:bottom w:val="none" w:sz="0" w:space="0" w:color="auto"/>
        <w:right w:val="none" w:sz="0" w:space="0" w:color="auto"/>
      </w:divBdr>
    </w:div>
    <w:div w:id="906887811">
      <w:bodyDiv w:val="1"/>
      <w:marLeft w:val="0"/>
      <w:marRight w:val="0"/>
      <w:marTop w:val="0"/>
      <w:marBottom w:val="0"/>
      <w:divBdr>
        <w:top w:val="none" w:sz="0" w:space="0" w:color="auto"/>
        <w:left w:val="none" w:sz="0" w:space="0" w:color="auto"/>
        <w:bottom w:val="none" w:sz="0" w:space="0" w:color="auto"/>
        <w:right w:val="none" w:sz="0" w:space="0" w:color="auto"/>
      </w:divBdr>
    </w:div>
    <w:div w:id="1125077201">
      <w:bodyDiv w:val="1"/>
      <w:marLeft w:val="0"/>
      <w:marRight w:val="0"/>
      <w:marTop w:val="0"/>
      <w:marBottom w:val="0"/>
      <w:divBdr>
        <w:top w:val="none" w:sz="0" w:space="0" w:color="auto"/>
        <w:left w:val="none" w:sz="0" w:space="0" w:color="auto"/>
        <w:bottom w:val="none" w:sz="0" w:space="0" w:color="auto"/>
        <w:right w:val="none" w:sz="0" w:space="0" w:color="auto"/>
      </w:divBdr>
    </w:div>
    <w:div w:id="1247962234">
      <w:bodyDiv w:val="1"/>
      <w:marLeft w:val="0"/>
      <w:marRight w:val="0"/>
      <w:marTop w:val="0"/>
      <w:marBottom w:val="0"/>
      <w:divBdr>
        <w:top w:val="none" w:sz="0" w:space="0" w:color="auto"/>
        <w:left w:val="none" w:sz="0" w:space="0" w:color="auto"/>
        <w:bottom w:val="none" w:sz="0" w:space="0" w:color="auto"/>
        <w:right w:val="none" w:sz="0" w:space="0" w:color="auto"/>
      </w:divBdr>
    </w:div>
    <w:div w:id="1565794100">
      <w:bodyDiv w:val="1"/>
      <w:marLeft w:val="0"/>
      <w:marRight w:val="0"/>
      <w:marTop w:val="0"/>
      <w:marBottom w:val="0"/>
      <w:divBdr>
        <w:top w:val="none" w:sz="0" w:space="0" w:color="auto"/>
        <w:left w:val="none" w:sz="0" w:space="0" w:color="auto"/>
        <w:bottom w:val="none" w:sz="0" w:space="0" w:color="auto"/>
        <w:right w:val="none" w:sz="0" w:space="0" w:color="auto"/>
      </w:divBdr>
      <w:divsChild>
        <w:div w:id="1747875203">
          <w:marLeft w:val="0"/>
          <w:marRight w:val="0"/>
          <w:marTop w:val="0"/>
          <w:marBottom w:val="0"/>
          <w:divBdr>
            <w:top w:val="none" w:sz="0" w:space="0" w:color="auto"/>
            <w:left w:val="none" w:sz="0" w:space="0" w:color="auto"/>
            <w:bottom w:val="none" w:sz="0" w:space="0" w:color="auto"/>
            <w:right w:val="none" w:sz="0" w:space="0" w:color="auto"/>
          </w:divBdr>
          <w:divsChild>
            <w:div w:id="20919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59E2-C204-49BF-B6BA-610CC2B5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Merati</dc:creator>
  <cp:lastModifiedBy>Windows User</cp:lastModifiedBy>
  <cp:revision>32</cp:revision>
  <cp:lastPrinted>2023-11-26T19:41:00Z</cp:lastPrinted>
  <dcterms:created xsi:type="dcterms:W3CDTF">2024-05-05T17:36:00Z</dcterms:created>
  <dcterms:modified xsi:type="dcterms:W3CDTF">2024-05-05T19:44:00Z</dcterms:modified>
</cp:coreProperties>
</file>